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4DDB" w14:textId="77777777" w:rsidR="002F7BDE" w:rsidRDefault="002F7BDE" w:rsidP="007D5CED">
      <w:pPr>
        <w:rPr>
          <w:rFonts w:ascii="Arial" w:hAnsi="Arial" w:cs="Arial"/>
          <w:sz w:val="24"/>
          <w:u w:val="single"/>
        </w:rPr>
      </w:pPr>
    </w:p>
    <w:p w14:paraId="3329BBB4" w14:textId="77777777" w:rsidR="00DE30A1" w:rsidRDefault="00837484" w:rsidP="004E0D13">
      <w:pPr>
        <w:jc w:val="center"/>
        <w:rPr>
          <w:rFonts w:ascii="Arial" w:hAnsi="Arial" w:cs="Arial"/>
          <w:b/>
          <w:sz w:val="24"/>
        </w:rPr>
      </w:pPr>
      <w:r>
        <w:rPr>
          <w:rFonts w:ascii="Arial" w:hAnsi="Arial" w:cs="Arial"/>
          <w:b/>
          <w:sz w:val="24"/>
        </w:rPr>
        <w:t>REGULAR</w:t>
      </w:r>
      <w:r w:rsidR="00DE30A1">
        <w:rPr>
          <w:rFonts w:ascii="Arial" w:hAnsi="Arial" w:cs="Arial"/>
          <w:b/>
          <w:sz w:val="24"/>
        </w:rPr>
        <w:t xml:space="preserve"> MEETING</w:t>
      </w:r>
    </w:p>
    <w:p w14:paraId="6312A681" w14:textId="77777777" w:rsidR="00DE30A1" w:rsidRDefault="00DE30A1" w:rsidP="004E0D13">
      <w:pPr>
        <w:jc w:val="center"/>
        <w:rPr>
          <w:rFonts w:ascii="Arial" w:hAnsi="Arial" w:cs="Arial"/>
          <w:b/>
          <w:sz w:val="24"/>
        </w:rPr>
      </w:pPr>
      <w:r>
        <w:rPr>
          <w:rFonts w:ascii="Arial" w:hAnsi="Arial" w:cs="Arial"/>
          <w:b/>
          <w:sz w:val="24"/>
        </w:rPr>
        <w:t>CAERNARVON TOWNSHIP SUPERVISORS</w:t>
      </w:r>
    </w:p>
    <w:p w14:paraId="5D8A92F4" w14:textId="77777777" w:rsidR="00DE30A1" w:rsidRPr="001B4D75" w:rsidRDefault="00DE30A1" w:rsidP="004E0D13">
      <w:pPr>
        <w:jc w:val="center"/>
        <w:rPr>
          <w:rFonts w:ascii="Arial" w:hAnsi="Arial" w:cs="Arial"/>
          <w:b/>
          <w:sz w:val="24"/>
        </w:rPr>
      </w:pPr>
      <w:r w:rsidRPr="001B4D75">
        <w:rPr>
          <w:rFonts w:ascii="Arial" w:hAnsi="Arial" w:cs="Arial"/>
          <w:b/>
          <w:sz w:val="24"/>
        </w:rPr>
        <w:t>AGENDA</w:t>
      </w:r>
    </w:p>
    <w:p w14:paraId="283490A8" w14:textId="535C3E58" w:rsidR="00DE30A1" w:rsidRDefault="00FB0116" w:rsidP="004E0D13">
      <w:pPr>
        <w:jc w:val="center"/>
        <w:rPr>
          <w:rFonts w:ascii="Arial" w:hAnsi="Arial" w:cs="Arial"/>
          <w:b/>
          <w:sz w:val="24"/>
        </w:rPr>
      </w:pPr>
      <w:r>
        <w:rPr>
          <w:rFonts w:ascii="Arial" w:hAnsi="Arial" w:cs="Arial"/>
          <w:b/>
          <w:sz w:val="24"/>
        </w:rPr>
        <w:t>November 8</w:t>
      </w:r>
      <w:r w:rsidR="00243852">
        <w:rPr>
          <w:rFonts w:ascii="Arial" w:hAnsi="Arial" w:cs="Arial"/>
          <w:b/>
          <w:sz w:val="24"/>
        </w:rPr>
        <w:t>, 202</w:t>
      </w:r>
      <w:r w:rsidR="004F0D20">
        <w:rPr>
          <w:rFonts w:ascii="Arial" w:hAnsi="Arial" w:cs="Arial"/>
          <w:b/>
          <w:sz w:val="24"/>
        </w:rPr>
        <w:t>1</w:t>
      </w:r>
    </w:p>
    <w:p w14:paraId="039E33BC" w14:textId="141CEC6C" w:rsidR="00222CAE" w:rsidRDefault="00222CAE" w:rsidP="004E0D13">
      <w:pPr>
        <w:jc w:val="center"/>
        <w:rPr>
          <w:rFonts w:ascii="Arial" w:hAnsi="Arial" w:cs="Arial"/>
          <w:b/>
          <w:sz w:val="24"/>
        </w:rPr>
      </w:pPr>
    </w:p>
    <w:p w14:paraId="34A6B903" w14:textId="7268DD48" w:rsidR="005B42FC" w:rsidRDefault="005B42FC" w:rsidP="005B42FC">
      <w:pPr>
        <w:rPr>
          <w:rFonts w:ascii="Arial" w:hAnsi="Arial" w:cs="Arial"/>
          <w:b/>
          <w:sz w:val="24"/>
        </w:rPr>
      </w:pPr>
      <w:r>
        <w:rPr>
          <w:rFonts w:ascii="Arial" w:hAnsi="Arial" w:cs="Arial"/>
          <w:b/>
          <w:sz w:val="24"/>
        </w:rPr>
        <w:t xml:space="preserve">PLEDGE OF ALLEGIANCE </w:t>
      </w:r>
    </w:p>
    <w:p w14:paraId="67335756" w14:textId="77777777" w:rsidR="00DE30A1" w:rsidRDefault="00DE30A1" w:rsidP="004E0D13">
      <w:pPr>
        <w:jc w:val="center"/>
        <w:rPr>
          <w:rFonts w:ascii="Arial" w:hAnsi="Arial" w:cs="Arial"/>
          <w:b/>
          <w:sz w:val="24"/>
        </w:rPr>
      </w:pPr>
    </w:p>
    <w:p w14:paraId="1F2136DC" w14:textId="038F6BDA" w:rsidR="00F34B8E" w:rsidRDefault="00F34B8E" w:rsidP="00F34B8E">
      <w:pPr>
        <w:rPr>
          <w:rFonts w:ascii="Arial" w:hAnsi="Arial" w:cs="Arial"/>
          <w:bCs/>
          <w:sz w:val="24"/>
        </w:rPr>
      </w:pPr>
      <w:r>
        <w:rPr>
          <w:rFonts w:ascii="Arial" w:hAnsi="Arial" w:cs="Arial"/>
          <w:b/>
          <w:sz w:val="24"/>
        </w:rPr>
        <w:t xml:space="preserve">INVOCATION </w:t>
      </w:r>
      <w:r w:rsidR="00D23A36">
        <w:rPr>
          <w:rFonts w:ascii="Arial" w:hAnsi="Arial" w:cs="Arial"/>
          <w:b/>
          <w:sz w:val="24"/>
        </w:rPr>
        <w:t xml:space="preserve">– </w:t>
      </w:r>
    </w:p>
    <w:p w14:paraId="560671F4" w14:textId="77777777" w:rsidR="004C02F0" w:rsidRPr="00F34B8E" w:rsidRDefault="004C02F0" w:rsidP="00F34B8E">
      <w:pPr>
        <w:rPr>
          <w:rFonts w:ascii="Arial" w:hAnsi="Arial" w:cs="Arial"/>
          <w:sz w:val="24"/>
        </w:rPr>
      </w:pPr>
    </w:p>
    <w:p w14:paraId="584263B2" w14:textId="3C17D233" w:rsidR="00DE30A1" w:rsidRDefault="00DE30A1" w:rsidP="004E0D13">
      <w:pPr>
        <w:rPr>
          <w:rFonts w:ascii="Arial" w:hAnsi="Arial" w:cs="Arial"/>
          <w:sz w:val="24"/>
        </w:rPr>
      </w:pPr>
      <w:r>
        <w:rPr>
          <w:rFonts w:ascii="Arial" w:hAnsi="Arial" w:cs="Arial"/>
          <w:b/>
          <w:sz w:val="24"/>
        </w:rPr>
        <w:t>MINUTES –</w:t>
      </w:r>
      <w:r w:rsidR="00826E39">
        <w:rPr>
          <w:rFonts w:ascii="Arial" w:hAnsi="Arial" w:cs="Arial"/>
          <w:b/>
          <w:sz w:val="24"/>
        </w:rPr>
        <w:t xml:space="preserve"> </w:t>
      </w:r>
      <w:r w:rsidR="00E317A6">
        <w:rPr>
          <w:rFonts w:ascii="Arial" w:hAnsi="Arial" w:cs="Arial"/>
          <w:sz w:val="24"/>
        </w:rPr>
        <w:t>October 4</w:t>
      </w:r>
      <w:r w:rsidR="00243852">
        <w:rPr>
          <w:rFonts w:ascii="Arial" w:hAnsi="Arial" w:cs="Arial"/>
          <w:sz w:val="24"/>
        </w:rPr>
        <w:t>, 202</w:t>
      </w:r>
      <w:r w:rsidR="004C02F0">
        <w:rPr>
          <w:rFonts w:ascii="Arial" w:hAnsi="Arial" w:cs="Arial"/>
          <w:sz w:val="24"/>
        </w:rPr>
        <w:t>1</w:t>
      </w:r>
    </w:p>
    <w:p w14:paraId="78E7B4A8" w14:textId="77777777" w:rsidR="00DB45D4" w:rsidRDefault="00DB45D4" w:rsidP="004E0D13">
      <w:pPr>
        <w:rPr>
          <w:rFonts w:ascii="Arial" w:hAnsi="Arial" w:cs="Arial"/>
          <w:b/>
          <w:sz w:val="24"/>
        </w:rPr>
      </w:pPr>
    </w:p>
    <w:p w14:paraId="0D882C4A" w14:textId="77777777" w:rsidR="00DB45D4" w:rsidRPr="00BB409D" w:rsidRDefault="00DB45D4" w:rsidP="00DB45D4">
      <w:pPr>
        <w:rPr>
          <w:rFonts w:ascii="Arial" w:hAnsi="Arial" w:cs="Arial"/>
          <w:b/>
          <w:sz w:val="24"/>
        </w:rPr>
      </w:pPr>
      <w:r w:rsidRPr="00BB409D">
        <w:rPr>
          <w:rFonts w:ascii="Arial" w:hAnsi="Arial" w:cs="Arial"/>
          <w:b/>
          <w:sz w:val="24"/>
        </w:rPr>
        <w:t>ADDITIONAL AGENDA ITEMS</w:t>
      </w:r>
    </w:p>
    <w:p w14:paraId="638EBC41" w14:textId="77777777" w:rsidR="00E05C9D" w:rsidRDefault="00E05C9D" w:rsidP="004E0D13">
      <w:pPr>
        <w:rPr>
          <w:rFonts w:ascii="Arial" w:hAnsi="Arial" w:cs="Arial"/>
          <w:b/>
          <w:sz w:val="24"/>
        </w:rPr>
      </w:pPr>
    </w:p>
    <w:p w14:paraId="05B5AB96" w14:textId="011FEE47" w:rsidR="00580ACE" w:rsidRDefault="00DE30A1" w:rsidP="00970E5E">
      <w:pPr>
        <w:rPr>
          <w:rFonts w:ascii="Arial" w:hAnsi="Arial" w:cs="Arial"/>
          <w:bCs/>
          <w:sz w:val="24"/>
        </w:rPr>
      </w:pPr>
      <w:r>
        <w:rPr>
          <w:rFonts w:ascii="Arial" w:hAnsi="Arial" w:cs="Arial"/>
          <w:b/>
          <w:sz w:val="24"/>
        </w:rPr>
        <w:t xml:space="preserve">VISITORS – </w:t>
      </w:r>
      <w:r w:rsidR="00487984" w:rsidRPr="00487984">
        <w:rPr>
          <w:rFonts w:ascii="Arial" w:hAnsi="Arial" w:cs="Arial"/>
          <w:bCs/>
          <w:sz w:val="24"/>
        </w:rPr>
        <w:t>Lori Kier, ELANCO Library</w:t>
      </w:r>
    </w:p>
    <w:p w14:paraId="258451C4" w14:textId="77777777" w:rsidR="00DE30A1" w:rsidRDefault="00DE30A1" w:rsidP="004E0D13">
      <w:pPr>
        <w:tabs>
          <w:tab w:val="left" w:pos="3180"/>
        </w:tabs>
        <w:rPr>
          <w:rFonts w:ascii="Arial" w:hAnsi="Arial" w:cs="Arial"/>
          <w:b/>
          <w:sz w:val="24"/>
        </w:rPr>
      </w:pPr>
      <w:r>
        <w:rPr>
          <w:rFonts w:ascii="Arial" w:hAnsi="Arial" w:cs="Arial"/>
          <w:b/>
          <w:sz w:val="24"/>
        </w:rPr>
        <w:tab/>
      </w:r>
    </w:p>
    <w:p w14:paraId="60418F7D" w14:textId="77777777" w:rsidR="00DE30A1" w:rsidRDefault="00DE30A1" w:rsidP="004E0D13">
      <w:pPr>
        <w:rPr>
          <w:rFonts w:ascii="Arial" w:hAnsi="Arial" w:cs="Arial"/>
          <w:b/>
          <w:sz w:val="24"/>
        </w:rPr>
      </w:pPr>
      <w:r>
        <w:rPr>
          <w:rFonts w:ascii="Arial" w:hAnsi="Arial" w:cs="Arial"/>
          <w:b/>
          <w:sz w:val="24"/>
        </w:rPr>
        <w:t>REPORTS:</w:t>
      </w:r>
    </w:p>
    <w:p w14:paraId="4E2A8C98" w14:textId="359B141D" w:rsidR="00DE30A1" w:rsidRPr="00D34D15" w:rsidRDefault="00DE30A1" w:rsidP="004E0D13">
      <w:pPr>
        <w:numPr>
          <w:ilvl w:val="0"/>
          <w:numId w:val="1"/>
        </w:numPr>
        <w:rPr>
          <w:rFonts w:ascii="Arial" w:hAnsi="Arial" w:cs="Arial"/>
          <w:b/>
          <w:sz w:val="24"/>
        </w:rPr>
      </w:pPr>
      <w:r>
        <w:rPr>
          <w:rFonts w:ascii="Arial" w:hAnsi="Arial" w:cs="Arial"/>
          <w:b/>
          <w:sz w:val="24"/>
        </w:rPr>
        <w:t xml:space="preserve">Roadmaster </w:t>
      </w:r>
      <w:r>
        <w:rPr>
          <w:rFonts w:ascii="Arial" w:hAnsi="Arial" w:cs="Arial"/>
          <w:sz w:val="24"/>
        </w:rPr>
        <w:t>– Terry Martin</w:t>
      </w:r>
    </w:p>
    <w:p w14:paraId="195F5ACE" w14:textId="58E06C5C" w:rsidR="00D34D15" w:rsidRPr="00D34D15" w:rsidRDefault="00D34D15" w:rsidP="00D34D15">
      <w:pPr>
        <w:ind w:left="720"/>
        <w:rPr>
          <w:rFonts w:ascii="Arial" w:hAnsi="Arial" w:cs="Arial"/>
          <w:bCs/>
          <w:sz w:val="24"/>
        </w:rPr>
      </w:pPr>
      <w:r w:rsidRPr="00D34D15">
        <w:rPr>
          <w:rFonts w:ascii="Arial" w:hAnsi="Arial" w:cs="Arial"/>
          <w:bCs/>
          <w:sz w:val="24"/>
        </w:rPr>
        <w:t>Discussion of public works budget</w:t>
      </w:r>
    </w:p>
    <w:p w14:paraId="7BCB6986" w14:textId="3C3931CD" w:rsidR="00B14DBE" w:rsidRDefault="009661EE" w:rsidP="009E17EB">
      <w:pPr>
        <w:ind w:left="720"/>
        <w:rPr>
          <w:rFonts w:ascii="Arial" w:hAnsi="Arial" w:cs="Arial"/>
          <w:bCs/>
          <w:sz w:val="24"/>
        </w:rPr>
      </w:pPr>
      <w:r w:rsidRPr="009661EE">
        <w:rPr>
          <w:rFonts w:ascii="Arial" w:hAnsi="Arial" w:cs="Arial"/>
          <w:b/>
          <w:sz w:val="24"/>
        </w:rPr>
        <w:t>Consider</w:t>
      </w:r>
      <w:r>
        <w:rPr>
          <w:rFonts w:ascii="Arial" w:hAnsi="Arial" w:cs="Arial"/>
          <w:bCs/>
          <w:sz w:val="24"/>
        </w:rPr>
        <w:t xml:space="preserve"> approval of security system installed by SL Technology – for $8,255.00</w:t>
      </w:r>
    </w:p>
    <w:p w14:paraId="79385737" w14:textId="77777777" w:rsidR="009661EE" w:rsidRPr="00B14DBE" w:rsidRDefault="009661EE" w:rsidP="009E17EB">
      <w:pPr>
        <w:ind w:left="720"/>
        <w:rPr>
          <w:rFonts w:ascii="Arial" w:hAnsi="Arial" w:cs="Arial"/>
          <w:bCs/>
          <w:sz w:val="24"/>
        </w:rPr>
      </w:pPr>
    </w:p>
    <w:p w14:paraId="36501680" w14:textId="0DA4D02C" w:rsidR="00812248" w:rsidRPr="00243852" w:rsidRDefault="00DE30A1" w:rsidP="00624C7D">
      <w:pPr>
        <w:numPr>
          <w:ilvl w:val="0"/>
          <w:numId w:val="1"/>
        </w:numPr>
        <w:rPr>
          <w:rFonts w:ascii="Arial" w:hAnsi="Arial" w:cs="Arial"/>
          <w:b/>
          <w:sz w:val="24"/>
        </w:rPr>
      </w:pPr>
      <w:r w:rsidRPr="00243852">
        <w:rPr>
          <w:rFonts w:ascii="Arial" w:hAnsi="Arial" w:cs="Arial"/>
          <w:b/>
          <w:sz w:val="24"/>
        </w:rPr>
        <w:t xml:space="preserve">Treasurer </w:t>
      </w:r>
      <w:r w:rsidRPr="00243852">
        <w:rPr>
          <w:rFonts w:ascii="Arial" w:hAnsi="Arial" w:cs="Arial"/>
          <w:sz w:val="24"/>
        </w:rPr>
        <w:t>– Kathy Norris – Request to pay bills and approve Treasurer’s report for</w:t>
      </w:r>
      <w:r w:rsidR="00C13484">
        <w:rPr>
          <w:rFonts w:ascii="Arial" w:hAnsi="Arial" w:cs="Arial"/>
          <w:sz w:val="24"/>
        </w:rPr>
        <w:t xml:space="preserve"> </w:t>
      </w:r>
      <w:r w:rsidR="00B0257B">
        <w:rPr>
          <w:rFonts w:ascii="Arial" w:hAnsi="Arial" w:cs="Arial"/>
          <w:sz w:val="24"/>
        </w:rPr>
        <w:t>September 30</w:t>
      </w:r>
      <w:r w:rsidR="00C13484">
        <w:rPr>
          <w:rFonts w:ascii="Arial" w:hAnsi="Arial" w:cs="Arial"/>
          <w:sz w:val="24"/>
        </w:rPr>
        <w:t xml:space="preserve"> to </w:t>
      </w:r>
      <w:r w:rsidR="00B0257B">
        <w:rPr>
          <w:rFonts w:ascii="Arial" w:hAnsi="Arial" w:cs="Arial"/>
          <w:sz w:val="24"/>
        </w:rPr>
        <w:t>November 4</w:t>
      </w:r>
      <w:r w:rsidR="00C13484">
        <w:rPr>
          <w:rFonts w:ascii="Arial" w:hAnsi="Arial" w:cs="Arial"/>
          <w:sz w:val="24"/>
        </w:rPr>
        <w:t>,</w:t>
      </w:r>
      <w:r w:rsidR="006606FB">
        <w:rPr>
          <w:rFonts w:ascii="Arial" w:hAnsi="Arial" w:cs="Arial"/>
          <w:sz w:val="24"/>
        </w:rPr>
        <w:t xml:space="preserve"> </w:t>
      </w:r>
      <w:proofErr w:type="gramStart"/>
      <w:r w:rsidR="00C13484">
        <w:rPr>
          <w:rFonts w:ascii="Arial" w:hAnsi="Arial" w:cs="Arial"/>
          <w:sz w:val="24"/>
        </w:rPr>
        <w:t>2021</w:t>
      </w:r>
      <w:proofErr w:type="gramEnd"/>
      <w:r w:rsidR="00D23620">
        <w:rPr>
          <w:rFonts w:ascii="Arial" w:hAnsi="Arial" w:cs="Arial"/>
          <w:sz w:val="24"/>
        </w:rPr>
        <w:t xml:space="preserve"> for $</w:t>
      </w:r>
      <w:r w:rsidR="00B0257B">
        <w:rPr>
          <w:rFonts w:ascii="Arial" w:hAnsi="Arial" w:cs="Arial"/>
          <w:sz w:val="24"/>
        </w:rPr>
        <w:t>61,578.71</w:t>
      </w:r>
      <w:r w:rsidR="00A657C8">
        <w:rPr>
          <w:rFonts w:ascii="Arial" w:hAnsi="Arial" w:cs="Arial"/>
          <w:sz w:val="24"/>
        </w:rPr>
        <w:t>, and r</w:t>
      </w:r>
      <w:r w:rsidR="00C13484">
        <w:rPr>
          <w:rFonts w:ascii="Arial" w:hAnsi="Arial" w:cs="Arial"/>
          <w:sz w:val="24"/>
        </w:rPr>
        <w:t xml:space="preserve">etroactive approval of </w:t>
      </w:r>
      <w:r w:rsidR="006606FB">
        <w:rPr>
          <w:rFonts w:ascii="Arial" w:hAnsi="Arial" w:cs="Arial"/>
          <w:sz w:val="24"/>
        </w:rPr>
        <w:t>$</w:t>
      </w:r>
      <w:r w:rsidR="00E317A6">
        <w:rPr>
          <w:rFonts w:ascii="Arial" w:hAnsi="Arial" w:cs="Arial"/>
          <w:sz w:val="24"/>
        </w:rPr>
        <w:t>125.00 to PA One Call System</w:t>
      </w:r>
      <w:r w:rsidR="00A657C8">
        <w:rPr>
          <w:rFonts w:ascii="Arial" w:hAnsi="Arial" w:cs="Arial"/>
          <w:sz w:val="24"/>
        </w:rPr>
        <w:t xml:space="preserve"> and $3,801.50 to PPL for the relocation costs of the poles at the Township Garage, all from the General Fund.</w:t>
      </w:r>
    </w:p>
    <w:p w14:paraId="1AF795A7" w14:textId="77777777" w:rsidR="00243852" w:rsidRPr="00243852" w:rsidRDefault="00243852" w:rsidP="00243852">
      <w:pPr>
        <w:ind w:left="720"/>
        <w:rPr>
          <w:rFonts w:ascii="Arial" w:hAnsi="Arial" w:cs="Arial"/>
          <w:b/>
          <w:sz w:val="24"/>
        </w:rPr>
      </w:pPr>
    </w:p>
    <w:p w14:paraId="4B9EE89A" w14:textId="08BEFE77" w:rsidR="000562D2" w:rsidRPr="00E317A6" w:rsidRDefault="000562D2" w:rsidP="00E317A6">
      <w:pPr>
        <w:pStyle w:val="ListParagraph"/>
        <w:numPr>
          <w:ilvl w:val="0"/>
          <w:numId w:val="1"/>
        </w:numPr>
        <w:rPr>
          <w:rFonts w:ascii="Arial" w:hAnsi="Arial" w:cs="Arial"/>
          <w:b/>
          <w:sz w:val="24"/>
        </w:rPr>
      </w:pPr>
      <w:r w:rsidRPr="000562D2">
        <w:rPr>
          <w:rFonts w:ascii="Arial" w:hAnsi="Arial" w:cs="Arial"/>
          <w:b/>
          <w:sz w:val="24"/>
        </w:rPr>
        <w:t>Subdivis</w:t>
      </w:r>
      <w:r w:rsidR="00D66FAC">
        <w:rPr>
          <w:rFonts w:ascii="Arial" w:hAnsi="Arial" w:cs="Arial"/>
          <w:b/>
          <w:sz w:val="24"/>
        </w:rPr>
        <w:t>i</w:t>
      </w:r>
      <w:r w:rsidRPr="000562D2">
        <w:rPr>
          <w:rFonts w:ascii="Arial" w:hAnsi="Arial" w:cs="Arial"/>
          <w:b/>
          <w:sz w:val="24"/>
        </w:rPr>
        <w:t>on &amp; Land Developm</w:t>
      </w:r>
      <w:r w:rsidR="00812248">
        <w:rPr>
          <w:rFonts w:ascii="Arial" w:hAnsi="Arial" w:cs="Arial"/>
          <w:b/>
          <w:sz w:val="24"/>
        </w:rPr>
        <w:t>ent</w:t>
      </w:r>
    </w:p>
    <w:p w14:paraId="5599D77C" w14:textId="77777777" w:rsidR="0000116F" w:rsidRPr="00970E5E" w:rsidRDefault="0000116F" w:rsidP="00970E5E">
      <w:pPr>
        <w:ind w:left="720"/>
        <w:rPr>
          <w:rFonts w:ascii="Arial" w:hAnsi="Arial" w:cs="Arial"/>
          <w:b/>
          <w:sz w:val="24"/>
        </w:rPr>
      </w:pPr>
    </w:p>
    <w:p w14:paraId="1521B551" w14:textId="40FFD437" w:rsidR="006B57D5" w:rsidRDefault="00EC6CAE" w:rsidP="00E317A6">
      <w:pPr>
        <w:numPr>
          <w:ilvl w:val="0"/>
          <w:numId w:val="1"/>
        </w:numPr>
        <w:rPr>
          <w:rFonts w:ascii="Arial" w:hAnsi="Arial" w:cs="Arial"/>
          <w:b/>
          <w:sz w:val="24"/>
        </w:rPr>
      </w:pPr>
      <w:r>
        <w:rPr>
          <w:rFonts w:ascii="Arial" w:hAnsi="Arial" w:cs="Arial"/>
          <w:b/>
          <w:sz w:val="24"/>
        </w:rPr>
        <w:t>Zoning Hearing Board</w:t>
      </w:r>
    </w:p>
    <w:p w14:paraId="5DF17EEE" w14:textId="77777777" w:rsidR="00F24A37" w:rsidRPr="00AD18C8" w:rsidRDefault="00F24A37" w:rsidP="00AD18C8">
      <w:pPr>
        <w:pStyle w:val="BodyText"/>
        <w:ind w:left="720"/>
        <w:rPr>
          <w:rFonts w:ascii="Arial" w:hAnsi="Arial" w:cs="Arial"/>
        </w:rPr>
      </w:pPr>
      <w:r w:rsidRPr="00AD18C8">
        <w:rPr>
          <w:rFonts w:ascii="Arial" w:hAnsi="Arial" w:cs="Arial"/>
        </w:rPr>
        <w:t xml:space="preserve">NOTICE IS HEREBY GIVEN that the Caernarvon Township Zoning Hearing will hold a public hearing on November 18, </w:t>
      </w:r>
      <w:proofErr w:type="gramStart"/>
      <w:r w:rsidRPr="00AD18C8">
        <w:rPr>
          <w:rFonts w:ascii="Arial" w:hAnsi="Arial" w:cs="Arial"/>
        </w:rPr>
        <w:t>2021</w:t>
      </w:r>
      <w:proofErr w:type="gramEnd"/>
      <w:r w:rsidRPr="00AD18C8">
        <w:rPr>
          <w:rFonts w:ascii="Arial" w:hAnsi="Arial" w:cs="Arial"/>
        </w:rPr>
        <w:t xml:space="preserve"> at 7:00 p.m. in the Caernarvon Township Fire Company located at 2145 Main Street, Narvon, PA, to consider the following application:</w:t>
      </w:r>
    </w:p>
    <w:p w14:paraId="149F6B1F" w14:textId="77777777" w:rsidR="00F24A37" w:rsidRPr="00AD18C8" w:rsidRDefault="00F24A37" w:rsidP="00AD18C8">
      <w:pPr>
        <w:pStyle w:val="BodyText"/>
        <w:ind w:left="360"/>
        <w:rPr>
          <w:rFonts w:ascii="Arial" w:hAnsi="Arial" w:cs="Arial"/>
        </w:rPr>
      </w:pPr>
    </w:p>
    <w:p w14:paraId="42DD4500" w14:textId="6698854C" w:rsidR="00F24A37" w:rsidRDefault="00F24A37" w:rsidP="00AD18C8">
      <w:pPr>
        <w:pStyle w:val="BodyTextIndent"/>
        <w:rPr>
          <w:rFonts w:ascii="Arial" w:hAnsi="Arial" w:cs="Arial"/>
        </w:rPr>
      </w:pPr>
      <w:r w:rsidRPr="00AD18C8">
        <w:rPr>
          <w:rFonts w:ascii="Arial" w:hAnsi="Arial" w:cs="Arial"/>
        </w:rPr>
        <w:t>Case No. 21-64.</w:t>
      </w:r>
      <w:r w:rsidRPr="00AD18C8">
        <w:rPr>
          <w:rFonts w:ascii="Arial" w:hAnsi="Arial" w:cs="Arial"/>
        </w:rPr>
        <w:tab/>
        <w:t>Daniel Smucker, equitable owner of 2058 Main Street, is requesting a use variance from §801. to operate a light manufacturing and assembly of leather goods business at the property located in the Churchtown Village Zoning District</w:t>
      </w:r>
      <w:proofErr w:type="gramStart"/>
      <w:r w:rsidRPr="00AD18C8">
        <w:rPr>
          <w:rFonts w:ascii="Arial" w:hAnsi="Arial" w:cs="Arial"/>
        </w:rPr>
        <w:t xml:space="preserve">.  </w:t>
      </w:r>
      <w:proofErr w:type="gramEnd"/>
      <w:r w:rsidRPr="00AD18C8">
        <w:rPr>
          <w:rFonts w:ascii="Arial" w:hAnsi="Arial" w:cs="Arial"/>
        </w:rPr>
        <w:t>The use is not a permitted use in the Churchtown Village Zoning District.</w:t>
      </w:r>
    </w:p>
    <w:p w14:paraId="043EA83A" w14:textId="77777777" w:rsidR="004335A8" w:rsidRPr="00AD18C8" w:rsidRDefault="004335A8" w:rsidP="00AD18C8">
      <w:pPr>
        <w:pStyle w:val="BodyTextIndent"/>
        <w:rPr>
          <w:rFonts w:ascii="Arial" w:hAnsi="Arial" w:cs="Arial"/>
        </w:rPr>
      </w:pPr>
    </w:p>
    <w:p w14:paraId="2BD6488A" w14:textId="77777777" w:rsidR="004335A8" w:rsidRPr="004335A8" w:rsidRDefault="004335A8" w:rsidP="004335A8">
      <w:pPr>
        <w:ind w:left="720"/>
        <w:jc w:val="both"/>
        <w:rPr>
          <w:rFonts w:ascii="Arial" w:hAnsi="Arial" w:cs="Arial"/>
          <w:sz w:val="24"/>
          <w:szCs w:val="24"/>
        </w:rPr>
      </w:pPr>
      <w:r w:rsidRPr="004335A8">
        <w:rPr>
          <w:rFonts w:ascii="Arial" w:hAnsi="Arial" w:cs="Arial"/>
          <w:sz w:val="24"/>
          <w:szCs w:val="24"/>
        </w:rPr>
        <w:t xml:space="preserve">The PC members support the variance to operate a light manufacturing leather goods business. Members feel it will be ideal: very little noise, no odors, no big trucks, and will keep local cottage industry &amp; employees in the Township. Daniel explained there will be 75% Retail, 25% Manufacturing. </w:t>
      </w:r>
    </w:p>
    <w:p w14:paraId="3DACE871" w14:textId="77777777" w:rsidR="00F24A37" w:rsidRPr="00AD18C8" w:rsidRDefault="00F24A37" w:rsidP="00816864">
      <w:pPr>
        <w:pStyle w:val="BodyText"/>
        <w:ind w:left="720"/>
        <w:rPr>
          <w:rFonts w:ascii="Arial" w:hAnsi="Arial" w:cs="Arial"/>
        </w:rPr>
      </w:pPr>
    </w:p>
    <w:p w14:paraId="2D5E0FEB" w14:textId="72C876F5" w:rsidR="00F24A37" w:rsidRDefault="00F24A37" w:rsidP="00AD18C8">
      <w:pPr>
        <w:pStyle w:val="BodyTextIndent"/>
        <w:rPr>
          <w:rFonts w:ascii="Arial" w:hAnsi="Arial" w:cs="Arial"/>
        </w:rPr>
      </w:pPr>
      <w:r w:rsidRPr="00AD18C8">
        <w:rPr>
          <w:rFonts w:ascii="Arial" w:hAnsi="Arial" w:cs="Arial"/>
        </w:rPr>
        <w:t>Case No. 21-52.</w:t>
      </w:r>
      <w:r w:rsidRPr="00AD18C8">
        <w:rPr>
          <w:rFonts w:ascii="Arial" w:hAnsi="Arial" w:cs="Arial"/>
        </w:rPr>
        <w:tab/>
        <w:t>Elmer Esh, owner of 500 Edwards Road, is requesting variances from §1801.3. to permit the accessory garage o be located between the building line and the street right-of-way line and §</w:t>
      </w:r>
      <w:proofErr w:type="gramStart"/>
      <w:r w:rsidRPr="00AD18C8">
        <w:rPr>
          <w:rFonts w:ascii="Arial" w:hAnsi="Arial" w:cs="Arial"/>
        </w:rPr>
        <w:t>1802.C.</w:t>
      </w:r>
      <w:proofErr w:type="gramEnd"/>
      <w:r w:rsidRPr="00AD18C8">
        <w:rPr>
          <w:rFonts w:ascii="Arial" w:hAnsi="Arial" w:cs="Arial"/>
        </w:rPr>
        <w:t xml:space="preserve">(1) to permit horses to continue to be kept in a portion of the pole barn and in the pastures on the property , which be partially located in the front yard of the proposed dwelling. The property </w:t>
      </w:r>
      <w:proofErr w:type="gramStart"/>
      <w:r w:rsidRPr="00AD18C8">
        <w:rPr>
          <w:rFonts w:ascii="Arial" w:hAnsi="Arial" w:cs="Arial"/>
        </w:rPr>
        <w:t>is located in</w:t>
      </w:r>
      <w:proofErr w:type="gramEnd"/>
      <w:r w:rsidRPr="00AD18C8">
        <w:rPr>
          <w:rFonts w:ascii="Arial" w:hAnsi="Arial" w:cs="Arial"/>
        </w:rPr>
        <w:t xml:space="preserve"> the R-1 Residential Zoning District.  </w:t>
      </w:r>
    </w:p>
    <w:p w14:paraId="0F88968F" w14:textId="0604A1AD" w:rsidR="004335A8" w:rsidRDefault="004335A8" w:rsidP="00AD18C8">
      <w:pPr>
        <w:pStyle w:val="BodyTextIndent"/>
        <w:rPr>
          <w:rFonts w:ascii="Arial" w:hAnsi="Arial" w:cs="Arial"/>
        </w:rPr>
      </w:pPr>
    </w:p>
    <w:p w14:paraId="7699E6E2" w14:textId="77777777" w:rsidR="004335A8" w:rsidRPr="004335A8" w:rsidRDefault="004335A8" w:rsidP="004335A8">
      <w:pPr>
        <w:ind w:left="720"/>
        <w:jc w:val="both"/>
        <w:rPr>
          <w:rFonts w:ascii="Arial" w:hAnsi="Arial" w:cs="Arial"/>
          <w:sz w:val="24"/>
          <w:szCs w:val="24"/>
        </w:rPr>
      </w:pPr>
      <w:r w:rsidRPr="004335A8">
        <w:rPr>
          <w:rFonts w:ascii="Arial" w:hAnsi="Arial" w:cs="Arial"/>
          <w:sz w:val="24"/>
          <w:szCs w:val="24"/>
        </w:rPr>
        <w:t xml:space="preserve">PC members are in favor of the requested variances. They did raise the question of the time frame of when the old dwelling will be required to be demolished after construction of the new dwelling. </w:t>
      </w:r>
    </w:p>
    <w:p w14:paraId="7ABB2663" w14:textId="77777777" w:rsidR="004335A8" w:rsidRPr="00AD18C8" w:rsidRDefault="004335A8" w:rsidP="00AD18C8">
      <w:pPr>
        <w:pStyle w:val="BodyTextIndent"/>
        <w:rPr>
          <w:rFonts w:ascii="Arial" w:hAnsi="Arial" w:cs="Arial"/>
        </w:rPr>
      </w:pPr>
    </w:p>
    <w:p w14:paraId="2448A2A8" w14:textId="16B0F744" w:rsidR="00AC62EC" w:rsidRDefault="00AC62EC" w:rsidP="00A873EE">
      <w:pPr>
        <w:ind w:left="720"/>
        <w:rPr>
          <w:rFonts w:ascii="Arial" w:hAnsi="Arial" w:cs="Arial"/>
          <w:sz w:val="24"/>
        </w:rPr>
      </w:pPr>
    </w:p>
    <w:p w14:paraId="1E0AA1E1" w14:textId="18F0F4BB" w:rsidR="004335A8" w:rsidRDefault="004335A8" w:rsidP="00A873EE">
      <w:pPr>
        <w:ind w:left="720"/>
        <w:rPr>
          <w:rFonts w:ascii="Arial" w:hAnsi="Arial" w:cs="Arial"/>
          <w:sz w:val="24"/>
        </w:rPr>
      </w:pPr>
      <w:bookmarkStart w:id="0" w:name="_Hlk86845016"/>
    </w:p>
    <w:p w14:paraId="2C9FC2ED" w14:textId="77777777" w:rsidR="004335A8" w:rsidRDefault="004335A8" w:rsidP="004335A8">
      <w:pPr>
        <w:ind w:left="6480" w:firstLine="720"/>
        <w:rPr>
          <w:rFonts w:ascii="Arial" w:hAnsi="Arial" w:cs="Arial"/>
          <w:b/>
          <w:sz w:val="24"/>
        </w:rPr>
      </w:pPr>
      <w:r>
        <w:rPr>
          <w:rFonts w:ascii="Arial" w:hAnsi="Arial" w:cs="Arial"/>
          <w:b/>
          <w:sz w:val="24"/>
        </w:rPr>
        <w:t>Page 2</w:t>
      </w:r>
    </w:p>
    <w:p w14:paraId="0805CE6D" w14:textId="77777777" w:rsidR="004335A8" w:rsidRDefault="004335A8" w:rsidP="004335A8">
      <w:pPr>
        <w:ind w:left="6480" w:firstLine="720"/>
        <w:rPr>
          <w:rFonts w:ascii="Arial" w:hAnsi="Arial" w:cs="Arial"/>
          <w:b/>
          <w:sz w:val="24"/>
        </w:rPr>
      </w:pPr>
      <w:r>
        <w:rPr>
          <w:rFonts w:ascii="Arial" w:hAnsi="Arial" w:cs="Arial"/>
          <w:b/>
          <w:sz w:val="24"/>
        </w:rPr>
        <w:t>Supervisors’ Meeting Agenda</w:t>
      </w:r>
    </w:p>
    <w:p w14:paraId="61CCD448" w14:textId="77777777" w:rsidR="004335A8" w:rsidRPr="004335A8" w:rsidRDefault="004335A8" w:rsidP="004335A8">
      <w:pPr>
        <w:ind w:left="360"/>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November 8, 2021</w:t>
      </w:r>
      <w:bookmarkEnd w:id="0"/>
    </w:p>
    <w:p w14:paraId="286A0E8A" w14:textId="77777777" w:rsidR="004335A8" w:rsidRPr="00A873EE" w:rsidRDefault="004335A8" w:rsidP="004335A8">
      <w:pPr>
        <w:rPr>
          <w:rFonts w:ascii="Arial" w:hAnsi="Arial" w:cs="Arial"/>
          <w:sz w:val="24"/>
        </w:rPr>
      </w:pPr>
    </w:p>
    <w:p w14:paraId="493597C0" w14:textId="77777777" w:rsidR="00EC6CAE" w:rsidRPr="001D752A" w:rsidRDefault="00EC6CAE" w:rsidP="00EC6CAE">
      <w:pPr>
        <w:numPr>
          <w:ilvl w:val="0"/>
          <w:numId w:val="1"/>
        </w:numPr>
        <w:rPr>
          <w:rFonts w:ascii="Arial" w:hAnsi="Arial" w:cs="Arial"/>
          <w:b/>
          <w:sz w:val="24"/>
        </w:rPr>
      </w:pPr>
      <w:r w:rsidRPr="00F5151F">
        <w:rPr>
          <w:rFonts w:ascii="Arial" w:hAnsi="Arial" w:cs="Arial"/>
          <w:b/>
          <w:sz w:val="24"/>
        </w:rPr>
        <w:t xml:space="preserve">Engineer </w:t>
      </w:r>
      <w:r w:rsidRPr="00F5151F">
        <w:rPr>
          <w:rFonts w:ascii="Arial" w:hAnsi="Arial" w:cs="Arial"/>
          <w:sz w:val="24"/>
        </w:rPr>
        <w:t xml:space="preserve">– Vision Engineering, report submitted. </w:t>
      </w:r>
    </w:p>
    <w:p w14:paraId="4C2C2C39" w14:textId="2F7612A8" w:rsidR="00C44657" w:rsidRDefault="00C44657" w:rsidP="00EC6CAE">
      <w:pPr>
        <w:ind w:left="720"/>
        <w:rPr>
          <w:rFonts w:ascii="Arial" w:hAnsi="Arial" w:cs="Arial"/>
          <w:sz w:val="24"/>
        </w:rPr>
      </w:pPr>
      <w:r w:rsidRPr="00041752">
        <w:rPr>
          <w:rFonts w:ascii="Arial" w:hAnsi="Arial" w:cs="Arial"/>
          <w:b/>
          <w:bCs/>
          <w:sz w:val="24"/>
        </w:rPr>
        <w:t>Consider</w:t>
      </w:r>
      <w:r>
        <w:rPr>
          <w:rFonts w:ascii="Arial" w:hAnsi="Arial" w:cs="Arial"/>
          <w:sz w:val="24"/>
        </w:rPr>
        <w:t xml:space="preserve"> release of Letter of Credit for $11,680.00 and escrow monies of $6,274.25 plus </w:t>
      </w:r>
      <w:r w:rsidR="00041752">
        <w:rPr>
          <w:rFonts w:ascii="Arial" w:hAnsi="Arial" w:cs="Arial"/>
          <w:sz w:val="24"/>
        </w:rPr>
        <w:t xml:space="preserve">any additional </w:t>
      </w:r>
      <w:r>
        <w:rPr>
          <w:rFonts w:ascii="Arial" w:hAnsi="Arial" w:cs="Arial"/>
          <w:sz w:val="24"/>
        </w:rPr>
        <w:t>interest to Charlie &amp; Gloria Martin, Narvon Station subdivision.</w:t>
      </w:r>
    </w:p>
    <w:p w14:paraId="7DA52360" w14:textId="2DF361E1" w:rsidR="00853D8B" w:rsidRDefault="00853D8B" w:rsidP="00EC6CAE">
      <w:pPr>
        <w:ind w:left="720"/>
        <w:rPr>
          <w:rFonts w:ascii="Arial" w:hAnsi="Arial" w:cs="Arial"/>
          <w:sz w:val="24"/>
        </w:rPr>
      </w:pPr>
      <w:r w:rsidRPr="00041752">
        <w:rPr>
          <w:rFonts w:ascii="Arial" w:hAnsi="Arial" w:cs="Arial"/>
          <w:b/>
          <w:bCs/>
          <w:sz w:val="24"/>
        </w:rPr>
        <w:t>Consider</w:t>
      </w:r>
      <w:r>
        <w:rPr>
          <w:rFonts w:ascii="Arial" w:hAnsi="Arial" w:cs="Arial"/>
          <w:sz w:val="24"/>
        </w:rPr>
        <w:t xml:space="preserve"> approval of the storm water management plan for Sheldon &amp; Jeanette Martin, </w:t>
      </w:r>
      <w:proofErr w:type="spellStart"/>
      <w:r>
        <w:rPr>
          <w:rFonts w:ascii="Arial" w:hAnsi="Arial" w:cs="Arial"/>
          <w:sz w:val="24"/>
        </w:rPr>
        <w:t>Shirktown</w:t>
      </w:r>
      <w:proofErr w:type="spellEnd"/>
      <w:r>
        <w:rPr>
          <w:rFonts w:ascii="Arial" w:hAnsi="Arial" w:cs="Arial"/>
          <w:sz w:val="24"/>
        </w:rPr>
        <w:t xml:space="preserve"> Road.</w:t>
      </w:r>
    </w:p>
    <w:p w14:paraId="7BD4CF10" w14:textId="77777777" w:rsidR="00853D8B" w:rsidRDefault="00853D8B" w:rsidP="00EC6CAE">
      <w:pPr>
        <w:ind w:left="720"/>
        <w:rPr>
          <w:rFonts w:ascii="Arial" w:hAnsi="Arial" w:cs="Arial"/>
          <w:sz w:val="24"/>
        </w:rPr>
      </w:pPr>
      <w:r w:rsidRPr="00041752">
        <w:rPr>
          <w:rFonts w:ascii="Arial" w:hAnsi="Arial" w:cs="Arial"/>
          <w:b/>
          <w:bCs/>
          <w:sz w:val="24"/>
        </w:rPr>
        <w:t>Consider Resolution #2021110801</w:t>
      </w:r>
      <w:r>
        <w:rPr>
          <w:rFonts w:ascii="Arial" w:hAnsi="Arial" w:cs="Arial"/>
          <w:sz w:val="24"/>
        </w:rPr>
        <w:t xml:space="preserve">, Financial security of $82,821.00 for stormwater related improvements for the Sheldon &amp; Jeanette Martin, </w:t>
      </w:r>
      <w:proofErr w:type="spellStart"/>
      <w:r>
        <w:rPr>
          <w:rFonts w:ascii="Arial" w:hAnsi="Arial" w:cs="Arial"/>
          <w:sz w:val="24"/>
        </w:rPr>
        <w:t>Shirktown</w:t>
      </w:r>
      <w:proofErr w:type="spellEnd"/>
      <w:r>
        <w:rPr>
          <w:rFonts w:ascii="Arial" w:hAnsi="Arial" w:cs="Arial"/>
          <w:sz w:val="24"/>
        </w:rPr>
        <w:t xml:space="preserve"> Road.</w:t>
      </w:r>
    </w:p>
    <w:p w14:paraId="54BCB40C" w14:textId="30565A59" w:rsidR="00B13762" w:rsidRPr="00F964A5" w:rsidRDefault="00853D8B" w:rsidP="00EC6CAE">
      <w:pPr>
        <w:ind w:left="720"/>
        <w:rPr>
          <w:rFonts w:ascii="Arial" w:hAnsi="Arial" w:cs="Arial"/>
          <w:sz w:val="24"/>
        </w:rPr>
      </w:pPr>
      <w:r>
        <w:rPr>
          <w:rFonts w:ascii="Arial" w:hAnsi="Arial" w:cs="Arial"/>
          <w:sz w:val="24"/>
        </w:rPr>
        <w:t xml:space="preserve"> </w:t>
      </w:r>
    </w:p>
    <w:p w14:paraId="66540D7F" w14:textId="77777777" w:rsidR="00EC6CAE" w:rsidRDefault="00616E7A" w:rsidP="00616E7A">
      <w:pPr>
        <w:numPr>
          <w:ilvl w:val="0"/>
          <w:numId w:val="1"/>
        </w:numPr>
        <w:rPr>
          <w:rFonts w:ascii="Arial" w:hAnsi="Arial" w:cs="Arial"/>
          <w:b/>
          <w:sz w:val="24"/>
        </w:rPr>
      </w:pPr>
      <w:r>
        <w:rPr>
          <w:rFonts w:ascii="Arial" w:hAnsi="Arial" w:cs="Arial"/>
          <w:b/>
          <w:sz w:val="24"/>
        </w:rPr>
        <w:t xml:space="preserve">SEO </w:t>
      </w:r>
      <w:r>
        <w:rPr>
          <w:rFonts w:ascii="Arial" w:hAnsi="Arial" w:cs="Arial"/>
          <w:sz w:val="24"/>
        </w:rPr>
        <w:t>– Vision Engineering, report submitted</w:t>
      </w:r>
    </w:p>
    <w:p w14:paraId="2001D6FE" w14:textId="13AFA5A1" w:rsidR="005828B3" w:rsidRDefault="00885B80" w:rsidP="00207426">
      <w:pPr>
        <w:ind w:left="720"/>
        <w:rPr>
          <w:rFonts w:ascii="Arial" w:hAnsi="Arial" w:cs="Arial"/>
          <w:bCs/>
          <w:sz w:val="24"/>
        </w:rPr>
      </w:pPr>
      <w:r>
        <w:rPr>
          <w:rFonts w:ascii="Arial" w:hAnsi="Arial" w:cs="Arial"/>
          <w:b/>
          <w:sz w:val="24"/>
        </w:rPr>
        <w:t xml:space="preserve">Consider </w:t>
      </w:r>
      <w:r>
        <w:rPr>
          <w:rFonts w:ascii="Arial" w:hAnsi="Arial" w:cs="Arial"/>
          <w:bCs/>
          <w:sz w:val="24"/>
        </w:rPr>
        <w:t>waiving the holding tank escrow for VB Associates, Rozanna Leever.</w:t>
      </w:r>
    </w:p>
    <w:p w14:paraId="0F7DDC28" w14:textId="77777777" w:rsidR="004335A8" w:rsidRPr="00885B80" w:rsidRDefault="004335A8" w:rsidP="004335A8">
      <w:pPr>
        <w:rPr>
          <w:rFonts w:ascii="Arial" w:hAnsi="Arial" w:cs="Arial"/>
          <w:bCs/>
          <w:sz w:val="24"/>
        </w:rPr>
      </w:pPr>
    </w:p>
    <w:p w14:paraId="4AA75046" w14:textId="2C20CA0C" w:rsidR="00DE30A1" w:rsidRDefault="00DE30A1" w:rsidP="00416F56">
      <w:pPr>
        <w:numPr>
          <w:ilvl w:val="0"/>
          <w:numId w:val="1"/>
        </w:numPr>
        <w:rPr>
          <w:rFonts w:ascii="Arial" w:hAnsi="Arial" w:cs="Arial"/>
          <w:sz w:val="24"/>
        </w:rPr>
      </w:pPr>
      <w:r>
        <w:rPr>
          <w:rFonts w:ascii="Arial" w:hAnsi="Arial" w:cs="Arial"/>
          <w:b/>
          <w:sz w:val="24"/>
        </w:rPr>
        <w:t>CCSWA</w:t>
      </w:r>
      <w:r>
        <w:rPr>
          <w:rFonts w:ascii="Arial" w:hAnsi="Arial" w:cs="Arial"/>
          <w:sz w:val="24"/>
        </w:rPr>
        <w:t xml:space="preserve"> – Bob Watts</w:t>
      </w:r>
    </w:p>
    <w:p w14:paraId="1C85E0F4" w14:textId="252D762D" w:rsidR="000562D2" w:rsidRDefault="00611A5E" w:rsidP="00611A5E">
      <w:pPr>
        <w:ind w:left="720"/>
        <w:rPr>
          <w:rFonts w:ascii="Arial" w:hAnsi="Arial" w:cs="Arial"/>
          <w:sz w:val="24"/>
        </w:rPr>
      </w:pPr>
      <w:r>
        <w:rPr>
          <w:rFonts w:ascii="Arial" w:hAnsi="Arial" w:cs="Arial"/>
          <w:sz w:val="24"/>
        </w:rPr>
        <w:t>Minutes Combined – August 26, 2021</w:t>
      </w:r>
    </w:p>
    <w:p w14:paraId="5C1B7583" w14:textId="7293AE59" w:rsidR="008570A0" w:rsidRDefault="008570A0" w:rsidP="00611A5E">
      <w:pPr>
        <w:ind w:left="720"/>
        <w:rPr>
          <w:rFonts w:ascii="Arial" w:hAnsi="Arial" w:cs="Arial"/>
          <w:sz w:val="24"/>
        </w:rPr>
      </w:pPr>
      <w:r>
        <w:rPr>
          <w:rFonts w:ascii="Arial" w:hAnsi="Arial" w:cs="Arial"/>
          <w:sz w:val="24"/>
        </w:rPr>
        <w:t>Minutes-Combined – September 30, 2021</w:t>
      </w:r>
    </w:p>
    <w:p w14:paraId="643A5905" w14:textId="0769B35B" w:rsidR="00897B76" w:rsidRDefault="00897B76" w:rsidP="00611A5E">
      <w:pPr>
        <w:ind w:left="720"/>
        <w:rPr>
          <w:rFonts w:ascii="Arial" w:hAnsi="Arial" w:cs="Arial"/>
          <w:sz w:val="24"/>
        </w:rPr>
      </w:pPr>
      <w:r>
        <w:rPr>
          <w:rFonts w:ascii="Arial" w:hAnsi="Arial" w:cs="Arial"/>
          <w:sz w:val="24"/>
        </w:rPr>
        <w:t>CCSWA – Notificaiton Requirement for Title V Air Operating Permit</w:t>
      </w:r>
    </w:p>
    <w:p w14:paraId="6D464EEF" w14:textId="0C0F8714" w:rsidR="00DF3FA5" w:rsidRDefault="00DF3FA5" w:rsidP="00611A5E">
      <w:pPr>
        <w:ind w:left="720"/>
        <w:rPr>
          <w:rFonts w:ascii="Arial" w:hAnsi="Arial" w:cs="Arial"/>
          <w:sz w:val="24"/>
        </w:rPr>
      </w:pPr>
      <w:r>
        <w:rPr>
          <w:rFonts w:ascii="Arial" w:hAnsi="Arial" w:cs="Arial"/>
          <w:sz w:val="24"/>
        </w:rPr>
        <w:t>Consider donating monies to the Disabled Veterans Hunt for food and drink.</w:t>
      </w:r>
    </w:p>
    <w:p w14:paraId="4ABDC48F" w14:textId="77777777" w:rsidR="00FC5F57" w:rsidRDefault="00FC5F57" w:rsidP="00611A5E">
      <w:pPr>
        <w:ind w:left="720"/>
        <w:rPr>
          <w:rFonts w:ascii="Arial" w:hAnsi="Arial" w:cs="Arial"/>
          <w:sz w:val="24"/>
        </w:rPr>
      </w:pPr>
    </w:p>
    <w:p w14:paraId="0BC0C228" w14:textId="4821D8C8" w:rsidR="004D19D2" w:rsidRPr="0024739F" w:rsidRDefault="000562D2" w:rsidP="00416F56">
      <w:pPr>
        <w:pStyle w:val="ListParagraph"/>
        <w:numPr>
          <w:ilvl w:val="0"/>
          <w:numId w:val="1"/>
        </w:numPr>
        <w:rPr>
          <w:rFonts w:ascii="Arial" w:hAnsi="Arial" w:cs="Arial"/>
          <w:sz w:val="24"/>
        </w:rPr>
      </w:pPr>
      <w:r>
        <w:rPr>
          <w:rFonts w:ascii="Arial" w:hAnsi="Arial" w:cs="Arial"/>
          <w:b/>
          <w:sz w:val="24"/>
        </w:rPr>
        <w:t xml:space="preserve">Host Municipal Inspector – </w:t>
      </w:r>
      <w:r>
        <w:rPr>
          <w:rFonts w:ascii="Arial" w:hAnsi="Arial" w:cs="Arial"/>
          <w:sz w:val="24"/>
        </w:rPr>
        <w:t>Sharon Krock</w:t>
      </w:r>
      <w:r w:rsidR="00243852">
        <w:rPr>
          <w:rFonts w:ascii="Arial" w:hAnsi="Arial" w:cs="Arial"/>
          <w:sz w:val="24"/>
        </w:rPr>
        <w:t>,</w:t>
      </w:r>
      <w:r w:rsidR="00E53709">
        <w:rPr>
          <w:rFonts w:ascii="Arial" w:hAnsi="Arial" w:cs="Arial"/>
          <w:sz w:val="24"/>
        </w:rPr>
        <w:t xml:space="preserve"> </w:t>
      </w:r>
      <w:r w:rsidR="003F4C48">
        <w:rPr>
          <w:rFonts w:ascii="Arial" w:hAnsi="Arial" w:cs="Arial"/>
          <w:sz w:val="24"/>
        </w:rPr>
        <w:t xml:space="preserve">September </w:t>
      </w:r>
      <w:r w:rsidR="003B39EE">
        <w:rPr>
          <w:rFonts w:ascii="Arial" w:hAnsi="Arial" w:cs="Arial"/>
          <w:sz w:val="24"/>
        </w:rPr>
        <w:t xml:space="preserve">2021 </w:t>
      </w:r>
      <w:r w:rsidR="0067399E">
        <w:rPr>
          <w:rFonts w:ascii="Arial" w:hAnsi="Arial" w:cs="Arial"/>
          <w:sz w:val="24"/>
        </w:rPr>
        <w:t xml:space="preserve">report </w:t>
      </w:r>
      <w:r w:rsidR="00B22DE6">
        <w:rPr>
          <w:rFonts w:ascii="Arial" w:hAnsi="Arial" w:cs="Arial"/>
          <w:sz w:val="24"/>
        </w:rPr>
        <w:t>submitted</w:t>
      </w:r>
    </w:p>
    <w:p w14:paraId="28BC96DD" w14:textId="4B87FBB9" w:rsidR="00DE30A1" w:rsidRPr="00AB060F" w:rsidRDefault="00DE30A1" w:rsidP="00416F56">
      <w:pPr>
        <w:ind w:left="720" w:firstLine="7200"/>
        <w:rPr>
          <w:rFonts w:ascii="Arial" w:hAnsi="Arial" w:cs="Arial"/>
          <w:sz w:val="24"/>
        </w:rPr>
      </w:pPr>
    </w:p>
    <w:p w14:paraId="28EEE387" w14:textId="48B11FFD" w:rsidR="00BC0351" w:rsidRPr="00243852" w:rsidRDefault="00DE30A1" w:rsidP="00416F56">
      <w:pPr>
        <w:numPr>
          <w:ilvl w:val="0"/>
          <w:numId w:val="1"/>
        </w:numPr>
        <w:rPr>
          <w:rFonts w:ascii="Arial" w:hAnsi="Arial" w:cs="Arial"/>
          <w:b/>
          <w:sz w:val="24"/>
        </w:rPr>
      </w:pPr>
      <w:r w:rsidRPr="00777BF4">
        <w:rPr>
          <w:rFonts w:ascii="Arial" w:hAnsi="Arial" w:cs="Arial"/>
          <w:b/>
          <w:sz w:val="24"/>
        </w:rPr>
        <w:t xml:space="preserve">Planning Commission </w:t>
      </w:r>
      <w:r w:rsidRPr="00777BF4">
        <w:rPr>
          <w:rFonts w:ascii="Arial" w:hAnsi="Arial" w:cs="Arial"/>
          <w:sz w:val="24"/>
        </w:rPr>
        <w:t xml:space="preserve">– </w:t>
      </w:r>
      <w:r w:rsidR="005678DF">
        <w:rPr>
          <w:rFonts w:ascii="Arial" w:hAnsi="Arial" w:cs="Arial"/>
          <w:sz w:val="24"/>
        </w:rPr>
        <w:t>Wanda Good</w:t>
      </w:r>
      <w:r w:rsidRPr="00777BF4">
        <w:rPr>
          <w:rFonts w:ascii="Arial" w:hAnsi="Arial" w:cs="Arial"/>
          <w:sz w:val="24"/>
        </w:rPr>
        <w:t xml:space="preserve">, </w:t>
      </w:r>
      <w:r w:rsidR="00E317A6">
        <w:rPr>
          <w:rFonts w:ascii="Arial" w:hAnsi="Arial" w:cs="Arial"/>
          <w:sz w:val="24"/>
        </w:rPr>
        <w:t>October</w:t>
      </w:r>
      <w:r w:rsidR="003F4C48">
        <w:rPr>
          <w:rFonts w:ascii="Arial" w:hAnsi="Arial" w:cs="Arial"/>
          <w:sz w:val="24"/>
        </w:rPr>
        <w:t xml:space="preserve"> 2021</w:t>
      </w:r>
      <w:r w:rsidR="00FF2D2B">
        <w:rPr>
          <w:rFonts w:ascii="Arial" w:hAnsi="Arial" w:cs="Arial"/>
          <w:sz w:val="24"/>
        </w:rPr>
        <w:t xml:space="preserve"> </w:t>
      </w:r>
      <w:r w:rsidR="00D021B2">
        <w:rPr>
          <w:rFonts w:ascii="Arial" w:hAnsi="Arial" w:cs="Arial"/>
          <w:sz w:val="24"/>
        </w:rPr>
        <w:t xml:space="preserve">draft </w:t>
      </w:r>
      <w:r w:rsidR="00FF2D2B">
        <w:rPr>
          <w:rFonts w:ascii="Arial" w:hAnsi="Arial" w:cs="Arial"/>
          <w:sz w:val="24"/>
        </w:rPr>
        <w:t xml:space="preserve">meeting </w:t>
      </w:r>
      <w:r w:rsidR="00D021B2">
        <w:rPr>
          <w:rFonts w:ascii="Arial" w:hAnsi="Arial" w:cs="Arial"/>
          <w:sz w:val="24"/>
        </w:rPr>
        <w:t>minutes</w:t>
      </w:r>
      <w:r w:rsidRPr="00777BF4">
        <w:rPr>
          <w:rFonts w:ascii="Arial" w:hAnsi="Arial" w:cs="Arial"/>
          <w:sz w:val="24"/>
        </w:rPr>
        <w:t xml:space="preserve"> </w:t>
      </w:r>
      <w:r w:rsidR="003F4C48">
        <w:rPr>
          <w:rFonts w:ascii="Arial" w:hAnsi="Arial" w:cs="Arial"/>
          <w:sz w:val="24"/>
        </w:rPr>
        <w:t>submitted</w:t>
      </w:r>
    </w:p>
    <w:p w14:paraId="39C017E6" w14:textId="77777777" w:rsidR="00BC0351" w:rsidRPr="00A873EE" w:rsidRDefault="00BC0351" w:rsidP="00A873EE">
      <w:pPr>
        <w:ind w:left="720"/>
        <w:rPr>
          <w:rFonts w:ascii="Arial" w:hAnsi="Arial" w:cs="Arial"/>
          <w:sz w:val="24"/>
        </w:rPr>
      </w:pPr>
    </w:p>
    <w:p w14:paraId="40D084D8" w14:textId="4B81980D" w:rsidR="00914D57" w:rsidRDefault="00DE30A1" w:rsidP="00416F56">
      <w:pPr>
        <w:numPr>
          <w:ilvl w:val="0"/>
          <w:numId w:val="1"/>
        </w:numPr>
        <w:rPr>
          <w:rFonts w:ascii="Arial" w:hAnsi="Arial" w:cs="Arial"/>
          <w:sz w:val="24"/>
        </w:rPr>
      </w:pPr>
      <w:r w:rsidRPr="00777BF4">
        <w:rPr>
          <w:rFonts w:ascii="Arial" w:hAnsi="Arial" w:cs="Arial"/>
          <w:b/>
          <w:sz w:val="24"/>
        </w:rPr>
        <w:t xml:space="preserve">Agricultural Advisory Committee </w:t>
      </w:r>
      <w:r w:rsidR="00B13762">
        <w:rPr>
          <w:rFonts w:ascii="Arial" w:hAnsi="Arial" w:cs="Arial"/>
          <w:sz w:val="24"/>
        </w:rPr>
        <w:t xml:space="preserve">– </w:t>
      </w:r>
      <w:r w:rsidR="00351318">
        <w:rPr>
          <w:rFonts w:ascii="Arial" w:hAnsi="Arial" w:cs="Arial"/>
          <w:sz w:val="24"/>
        </w:rPr>
        <w:t xml:space="preserve">Bob Lauffer, </w:t>
      </w:r>
      <w:r w:rsidR="00F73DCA">
        <w:rPr>
          <w:rFonts w:ascii="Arial" w:hAnsi="Arial" w:cs="Arial"/>
          <w:sz w:val="24"/>
        </w:rPr>
        <w:t xml:space="preserve">no </w:t>
      </w:r>
      <w:r w:rsidR="004223B4">
        <w:rPr>
          <w:rFonts w:ascii="Arial" w:hAnsi="Arial" w:cs="Arial"/>
          <w:sz w:val="24"/>
        </w:rPr>
        <w:t>report submitted</w:t>
      </w:r>
      <w:r>
        <w:rPr>
          <w:rFonts w:ascii="Arial" w:hAnsi="Arial" w:cs="Arial"/>
          <w:sz w:val="24"/>
        </w:rPr>
        <w:tab/>
      </w:r>
    </w:p>
    <w:p w14:paraId="634CA89C" w14:textId="77777777" w:rsidR="00924C0A" w:rsidRPr="00195C08" w:rsidRDefault="00924C0A" w:rsidP="004D19D2">
      <w:pPr>
        <w:ind w:left="720"/>
        <w:rPr>
          <w:rFonts w:ascii="Arial" w:hAnsi="Arial" w:cs="Arial"/>
          <w:sz w:val="24"/>
        </w:rPr>
      </w:pPr>
    </w:p>
    <w:p w14:paraId="4446DF6B" w14:textId="3646FA8F" w:rsidR="008D4E4F" w:rsidRPr="005C6F73" w:rsidRDefault="00DE30A1" w:rsidP="00416F56">
      <w:pPr>
        <w:numPr>
          <w:ilvl w:val="0"/>
          <w:numId w:val="1"/>
        </w:numPr>
        <w:rPr>
          <w:rFonts w:ascii="Arial" w:hAnsi="Arial" w:cs="Arial"/>
          <w:b/>
          <w:sz w:val="24"/>
        </w:rPr>
      </w:pPr>
      <w:r w:rsidRPr="008D4E4F">
        <w:rPr>
          <w:rFonts w:ascii="Arial" w:hAnsi="Arial" w:cs="Arial"/>
          <w:b/>
          <w:sz w:val="24"/>
        </w:rPr>
        <w:t>Poole Forge</w:t>
      </w:r>
      <w:r w:rsidR="008D4E4F" w:rsidRPr="008D4E4F">
        <w:rPr>
          <w:rFonts w:ascii="Arial" w:hAnsi="Arial" w:cs="Arial"/>
          <w:b/>
          <w:sz w:val="24"/>
        </w:rPr>
        <w:t xml:space="preserve"> – </w:t>
      </w:r>
      <w:r w:rsidR="00970E5E">
        <w:rPr>
          <w:rFonts w:ascii="Arial" w:hAnsi="Arial" w:cs="Arial"/>
          <w:sz w:val="24"/>
        </w:rPr>
        <w:t>Dawn Ekdahl</w:t>
      </w:r>
      <w:r w:rsidR="00742129">
        <w:rPr>
          <w:rFonts w:ascii="Arial" w:hAnsi="Arial" w:cs="Arial"/>
          <w:sz w:val="24"/>
        </w:rPr>
        <w:t>,</w:t>
      </w:r>
      <w:r w:rsidR="00894DC4">
        <w:rPr>
          <w:rFonts w:ascii="Arial" w:hAnsi="Arial" w:cs="Arial"/>
          <w:sz w:val="24"/>
        </w:rPr>
        <w:t xml:space="preserve"> report submitted</w:t>
      </w:r>
    </w:p>
    <w:p w14:paraId="5C070867" w14:textId="0EB5D79D" w:rsidR="005C6F73" w:rsidRDefault="005C6F73" w:rsidP="00416F56">
      <w:pPr>
        <w:pStyle w:val="ListParagraph"/>
        <w:rPr>
          <w:rFonts w:ascii="Arial" w:hAnsi="Arial" w:cs="Arial"/>
          <w:sz w:val="24"/>
        </w:rPr>
      </w:pPr>
      <w:r w:rsidRPr="00416F56">
        <w:rPr>
          <w:rFonts w:ascii="Arial" w:hAnsi="Arial" w:cs="Arial"/>
          <w:sz w:val="24"/>
        </w:rPr>
        <w:t xml:space="preserve">HPF Draft Meeting Minutes – </w:t>
      </w:r>
      <w:r w:rsidR="00793298">
        <w:rPr>
          <w:rFonts w:ascii="Arial" w:hAnsi="Arial" w:cs="Arial"/>
          <w:sz w:val="24"/>
        </w:rPr>
        <w:t>October 2021</w:t>
      </w:r>
    </w:p>
    <w:p w14:paraId="37295D05" w14:textId="2BEE95B7" w:rsidR="008D18B9" w:rsidRDefault="008D18B9" w:rsidP="00416F56">
      <w:pPr>
        <w:pStyle w:val="ListParagraph"/>
        <w:rPr>
          <w:rFonts w:ascii="Arial" w:hAnsi="Arial" w:cs="Arial"/>
          <w:sz w:val="24"/>
        </w:rPr>
      </w:pPr>
      <w:r>
        <w:rPr>
          <w:rFonts w:ascii="Arial" w:hAnsi="Arial" w:cs="Arial"/>
          <w:sz w:val="24"/>
        </w:rPr>
        <w:t xml:space="preserve">HPF Approved Meeting Minutes – </w:t>
      </w:r>
      <w:r w:rsidR="00793298">
        <w:rPr>
          <w:rFonts w:ascii="Arial" w:hAnsi="Arial" w:cs="Arial"/>
          <w:sz w:val="24"/>
        </w:rPr>
        <w:t>September 2021</w:t>
      </w:r>
    </w:p>
    <w:p w14:paraId="7F6CCFB9" w14:textId="128E0124" w:rsidR="00135ABC" w:rsidRPr="00416F56" w:rsidRDefault="00135ABC" w:rsidP="00416F56">
      <w:pPr>
        <w:pStyle w:val="ListParagraph"/>
        <w:rPr>
          <w:rFonts w:ascii="Arial" w:hAnsi="Arial" w:cs="Arial"/>
          <w:sz w:val="24"/>
        </w:rPr>
      </w:pPr>
      <w:r>
        <w:rPr>
          <w:rFonts w:ascii="Arial" w:hAnsi="Arial" w:cs="Arial"/>
          <w:sz w:val="24"/>
        </w:rPr>
        <w:t xml:space="preserve">Treasurer’s Report – </w:t>
      </w:r>
      <w:r w:rsidR="00977DDE">
        <w:rPr>
          <w:rFonts w:ascii="Arial" w:hAnsi="Arial" w:cs="Arial"/>
          <w:sz w:val="24"/>
        </w:rPr>
        <w:t>no report submitted</w:t>
      </w:r>
    </w:p>
    <w:p w14:paraId="07425DDF" w14:textId="77777777" w:rsidR="00FF1CD7" w:rsidRPr="00E73066" w:rsidRDefault="00FF1CD7" w:rsidP="0024739F">
      <w:pPr>
        <w:ind w:left="720"/>
        <w:rPr>
          <w:rFonts w:ascii="Arial" w:hAnsi="Arial" w:cs="Arial"/>
          <w:b/>
          <w:sz w:val="24"/>
        </w:rPr>
      </w:pPr>
    </w:p>
    <w:p w14:paraId="0E0FC211" w14:textId="6F2BA5AF" w:rsidR="00DE30A1" w:rsidRDefault="00DE30A1" w:rsidP="00074E41">
      <w:pPr>
        <w:pStyle w:val="ListParagraph"/>
        <w:numPr>
          <w:ilvl w:val="0"/>
          <w:numId w:val="3"/>
        </w:numPr>
        <w:rPr>
          <w:rFonts w:ascii="Arial" w:hAnsi="Arial" w:cs="Arial"/>
          <w:sz w:val="24"/>
        </w:rPr>
      </w:pPr>
      <w:r>
        <w:rPr>
          <w:rFonts w:ascii="Arial" w:hAnsi="Arial" w:cs="Arial"/>
          <w:b/>
          <w:sz w:val="24"/>
        </w:rPr>
        <w:t xml:space="preserve">Caernarvon Historical Society – </w:t>
      </w:r>
      <w:r w:rsidR="005678DF">
        <w:rPr>
          <w:rFonts w:ascii="Arial" w:hAnsi="Arial" w:cs="Arial"/>
          <w:sz w:val="24"/>
        </w:rPr>
        <w:t>Yvonne Styer</w:t>
      </w:r>
      <w:r w:rsidR="003D48FA">
        <w:rPr>
          <w:rFonts w:ascii="Arial" w:hAnsi="Arial" w:cs="Arial"/>
          <w:sz w:val="24"/>
        </w:rPr>
        <w:t>,</w:t>
      </w:r>
      <w:r w:rsidR="00351318" w:rsidRPr="00351318">
        <w:rPr>
          <w:rFonts w:ascii="Arial" w:hAnsi="Arial" w:cs="Arial"/>
          <w:sz w:val="24"/>
        </w:rPr>
        <w:t xml:space="preserve"> </w:t>
      </w:r>
      <w:r w:rsidR="00D34D15">
        <w:rPr>
          <w:rFonts w:ascii="Arial" w:hAnsi="Arial" w:cs="Arial"/>
          <w:sz w:val="24"/>
        </w:rPr>
        <w:t>November</w:t>
      </w:r>
      <w:r w:rsidR="004223B4">
        <w:rPr>
          <w:rFonts w:ascii="Arial" w:hAnsi="Arial" w:cs="Arial"/>
          <w:sz w:val="24"/>
        </w:rPr>
        <w:t xml:space="preserve"> </w:t>
      </w:r>
      <w:r w:rsidR="00351318" w:rsidRPr="00351318">
        <w:rPr>
          <w:rFonts w:ascii="Arial" w:hAnsi="Arial" w:cs="Arial"/>
          <w:sz w:val="24"/>
        </w:rPr>
        <w:t>r</w:t>
      </w:r>
      <w:r w:rsidR="003A534D">
        <w:rPr>
          <w:rFonts w:ascii="Arial" w:hAnsi="Arial" w:cs="Arial"/>
          <w:sz w:val="24"/>
        </w:rPr>
        <w:t>eport submitted.</w:t>
      </w:r>
    </w:p>
    <w:p w14:paraId="2C8DEA27" w14:textId="77777777" w:rsidR="004C6C63" w:rsidRDefault="004C6C63" w:rsidP="008B6E33">
      <w:pPr>
        <w:rPr>
          <w:rFonts w:ascii="Arial" w:hAnsi="Arial" w:cs="Arial"/>
          <w:b/>
          <w:sz w:val="24"/>
        </w:rPr>
      </w:pPr>
    </w:p>
    <w:p w14:paraId="52441930" w14:textId="77777777" w:rsidR="004C6C63" w:rsidRDefault="004C6C63" w:rsidP="004C6C63">
      <w:pPr>
        <w:pStyle w:val="ListParagraph"/>
        <w:numPr>
          <w:ilvl w:val="0"/>
          <w:numId w:val="3"/>
        </w:numPr>
        <w:rPr>
          <w:rFonts w:ascii="Arial" w:hAnsi="Arial" w:cs="Arial"/>
          <w:sz w:val="24"/>
        </w:rPr>
      </w:pPr>
      <w:r w:rsidRPr="00AC0C07">
        <w:rPr>
          <w:rFonts w:ascii="Arial" w:hAnsi="Arial" w:cs="Arial"/>
          <w:b/>
          <w:bCs/>
          <w:sz w:val="24"/>
        </w:rPr>
        <w:t>Emergency Management Coordinator</w:t>
      </w:r>
      <w:r>
        <w:rPr>
          <w:rFonts w:ascii="Arial" w:hAnsi="Arial" w:cs="Arial"/>
          <w:sz w:val="24"/>
        </w:rPr>
        <w:t xml:space="preserve"> – Brian Bauer – no report submitted.</w:t>
      </w:r>
    </w:p>
    <w:p w14:paraId="19872812" w14:textId="77777777" w:rsidR="004C6C63" w:rsidRPr="00AC0C07" w:rsidRDefault="004C6C63" w:rsidP="004C6C63">
      <w:pPr>
        <w:pStyle w:val="ListParagraph"/>
        <w:rPr>
          <w:rFonts w:ascii="Arial" w:hAnsi="Arial" w:cs="Arial"/>
          <w:sz w:val="24"/>
        </w:rPr>
      </w:pPr>
    </w:p>
    <w:p w14:paraId="71190803" w14:textId="1E29B055" w:rsidR="004C6C63" w:rsidRPr="00AC0C07" w:rsidRDefault="004C6C63" w:rsidP="004C6C63">
      <w:pPr>
        <w:pStyle w:val="ListParagraph"/>
        <w:numPr>
          <w:ilvl w:val="0"/>
          <w:numId w:val="3"/>
        </w:numPr>
        <w:rPr>
          <w:rFonts w:ascii="Arial" w:hAnsi="Arial" w:cs="Arial"/>
          <w:sz w:val="24"/>
        </w:rPr>
      </w:pPr>
      <w:r w:rsidRPr="00AC0C07">
        <w:rPr>
          <w:rFonts w:ascii="Arial" w:hAnsi="Arial" w:cs="Arial"/>
          <w:b/>
          <w:bCs/>
          <w:sz w:val="24"/>
        </w:rPr>
        <w:t>Zoning Officer</w:t>
      </w:r>
      <w:r>
        <w:rPr>
          <w:rFonts w:ascii="Arial" w:hAnsi="Arial" w:cs="Arial"/>
          <w:sz w:val="24"/>
        </w:rPr>
        <w:t xml:space="preserve"> – Robin Royer</w:t>
      </w:r>
      <w:r w:rsidR="009C01E1">
        <w:rPr>
          <w:rFonts w:ascii="Arial" w:hAnsi="Arial" w:cs="Arial"/>
          <w:sz w:val="24"/>
        </w:rPr>
        <w:t>, 2021 report submitted</w:t>
      </w:r>
    </w:p>
    <w:p w14:paraId="73F5C25C" w14:textId="77777777" w:rsidR="005828B3" w:rsidRDefault="005828B3" w:rsidP="004E0D13">
      <w:pPr>
        <w:ind w:left="360"/>
        <w:rPr>
          <w:rFonts w:ascii="Arial" w:hAnsi="Arial" w:cs="Arial"/>
          <w:b/>
          <w:sz w:val="24"/>
        </w:rPr>
      </w:pPr>
    </w:p>
    <w:p w14:paraId="331688AE" w14:textId="26ED06AF" w:rsidR="005828B3" w:rsidRPr="00BB409D" w:rsidRDefault="00BB409D" w:rsidP="00BB409D">
      <w:pPr>
        <w:rPr>
          <w:rFonts w:ascii="Arial" w:hAnsi="Arial" w:cs="Arial"/>
          <w:b/>
          <w:sz w:val="24"/>
        </w:rPr>
      </w:pPr>
      <w:r w:rsidRPr="00BB409D">
        <w:rPr>
          <w:rFonts w:ascii="Arial" w:hAnsi="Arial" w:cs="Arial"/>
          <w:b/>
          <w:sz w:val="24"/>
        </w:rPr>
        <w:t>UNFINISHED BUSINESS</w:t>
      </w:r>
    </w:p>
    <w:p w14:paraId="6875DCCF" w14:textId="77777777" w:rsidR="00C44657" w:rsidRPr="00DB45D4" w:rsidRDefault="00C44657" w:rsidP="00DB45D4">
      <w:pPr>
        <w:rPr>
          <w:rFonts w:ascii="Arial" w:hAnsi="Arial" w:cs="Arial"/>
          <w:b/>
          <w:sz w:val="24"/>
        </w:rPr>
      </w:pPr>
    </w:p>
    <w:p w14:paraId="62797477" w14:textId="36EFE14C" w:rsidR="00C44657" w:rsidRPr="00BB409D" w:rsidRDefault="00BB409D" w:rsidP="00BB409D">
      <w:pPr>
        <w:rPr>
          <w:rFonts w:ascii="Arial" w:hAnsi="Arial" w:cs="Arial"/>
          <w:b/>
          <w:sz w:val="24"/>
        </w:rPr>
      </w:pPr>
      <w:r>
        <w:rPr>
          <w:rFonts w:ascii="Arial" w:hAnsi="Arial" w:cs="Arial"/>
          <w:b/>
          <w:sz w:val="24"/>
        </w:rPr>
        <w:t>CONSIDERATION OF ADDITIONAL AGENDA ITEMS</w:t>
      </w:r>
    </w:p>
    <w:p w14:paraId="5DBCE076" w14:textId="77777777" w:rsidR="00C44657" w:rsidRDefault="00C44657" w:rsidP="004E0D13">
      <w:pPr>
        <w:ind w:left="360"/>
        <w:rPr>
          <w:rFonts w:ascii="Arial" w:hAnsi="Arial" w:cs="Arial"/>
          <w:b/>
          <w:sz w:val="24"/>
        </w:rPr>
      </w:pPr>
    </w:p>
    <w:p w14:paraId="5BE25A6E" w14:textId="1B532BCF" w:rsidR="00E74272" w:rsidRPr="00BB409D" w:rsidRDefault="00BB409D" w:rsidP="00BB409D">
      <w:pPr>
        <w:tabs>
          <w:tab w:val="left" w:pos="2985"/>
        </w:tabs>
        <w:rPr>
          <w:rFonts w:ascii="Arial" w:hAnsi="Arial" w:cs="Arial"/>
          <w:b/>
          <w:sz w:val="24"/>
        </w:rPr>
      </w:pPr>
      <w:r>
        <w:rPr>
          <w:rFonts w:ascii="Arial" w:hAnsi="Arial" w:cs="Arial"/>
          <w:b/>
          <w:sz w:val="24"/>
        </w:rPr>
        <w:t>NEW BUSINESS</w:t>
      </w:r>
    </w:p>
    <w:p w14:paraId="0B959F24" w14:textId="3E4CADFA" w:rsidR="00C44657" w:rsidRDefault="00214F44" w:rsidP="00214F44">
      <w:pPr>
        <w:tabs>
          <w:tab w:val="left" w:pos="2985"/>
        </w:tabs>
        <w:rPr>
          <w:rFonts w:ascii="Arial" w:hAnsi="Arial" w:cs="Arial"/>
          <w:bCs/>
          <w:sz w:val="24"/>
        </w:rPr>
      </w:pPr>
      <w:r>
        <w:rPr>
          <w:rFonts w:ascii="Arial" w:hAnsi="Arial" w:cs="Arial"/>
          <w:b/>
          <w:sz w:val="24"/>
        </w:rPr>
        <w:t xml:space="preserve">Consider </w:t>
      </w:r>
      <w:r w:rsidRPr="00214F44">
        <w:rPr>
          <w:rFonts w:ascii="Arial" w:hAnsi="Arial" w:cs="Arial"/>
          <w:bCs/>
          <w:sz w:val="24"/>
        </w:rPr>
        <w:t>health insurance for year 2022</w:t>
      </w:r>
    </w:p>
    <w:p w14:paraId="1EBB2B63" w14:textId="5E73FEA0" w:rsidR="00D17965" w:rsidRPr="00214F44" w:rsidRDefault="00D17965" w:rsidP="00214F44">
      <w:pPr>
        <w:tabs>
          <w:tab w:val="left" w:pos="2985"/>
        </w:tabs>
        <w:rPr>
          <w:rFonts w:ascii="Arial" w:hAnsi="Arial" w:cs="Arial"/>
          <w:bCs/>
          <w:sz w:val="24"/>
        </w:rPr>
      </w:pPr>
      <w:r>
        <w:rPr>
          <w:rFonts w:ascii="Arial" w:hAnsi="Arial" w:cs="Arial"/>
          <w:bCs/>
          <w:sz w:val="24"/>
        </w:rPr>
        <w:t>2022 Preliminary Budget</w:t>
      </w:r>
    </w:p>
    <w:p w14:paraId="6874EA38" w14:textId="77777777" w:rsidR="00214F44" w:rsidRPr="00214F44" w:rsidRDefault="00214F44" w:rsidP="00214F44">
      <w:pPr>
        <w:tabs>
          <w:tab w:val="left" w:pos="2985"/>
        </w:tabs>
        <w:rPr>
          <w:rFonts w:ascii="Arial" w:hAnsi="Arial" w:cs="Arial"/>
          <w:b/>
          <w:sz w:val="24"/>
        </w:rPr>
      </w:pPr>
    </w:p>
    <w:p w14:paraId="501BE884" w14:textId="543590B4" w:rsidR="00C44657" w:rsidRDefault="00BB409D" w:rsidP="00C44657">
      <w:pPr>
        <w:pStyle w:val="ListParagraph"/>
        <w:tabs>
          <w:tab w:val="left" w:pos="2985"/>
        </w:tabs>
        <w:ind w:left="0"/>
        <w:rPr>
          <w:rFonts w:ascii="Arial" w:hAnsi="Arial" w:cs="Arial"/>
          <w:b/>
          <w:sz w:val="24"/>
        </w:rPr>
      </w:pPr>
      <w:r>
        <w:rPr>
          <w:rFonts w:ascii="Arial" w:hAnsi="Arial" w:cs="Arial"/>
          <w:b/>
          <w:sz w:val="24"/>
        </w:rPr>
        <w:t>INFORMATIONAL</w:t>
      </w:r>
      <w:r w:rsidR="00C44657">
        <w:rPr>
          <w:rFonts w:ascii="Arial" w:hAnsi="Arial" w:cs="Arial"/>
          <w:b/>
          <w:sz w:val="24"/>
        </w:rPr>
        <w:t xml:space="preserve"> ITEMS</w:t>
      </w:r>
    </w:p>
    <w:p w14:paraId="3062D1CD" w14:textId="41B9B1A4" w:rsidR="00984AB7" w:rsidRDefault="00897B76" w:rsidP="00F77A8B">
      <w:pPr>
        <w:pStyle w:val="ListParagraph"/>
        <w:tabs>
          <w:tab w:val="left" w:pos="2985"/>
        </w:tabs>
        <w:rPr>
          <w:rFonts w:ascii="Arial" w:hAnsi="Arial" w:cs="Arial"/>
          <w:sz w:val="24"/>
        </w:rPr>
      </w:pPr>
      <w:proofErr w:type="spellStart"/>
      <w:r>
        <w:rPr>
          <w:rFonts w:ascii="Arial" w:hAnsi="Arial" w:cs="Arial"/>
          <w:sz w:val="24"/>
        </w:rPr>
        <w:t>PennDot</w:t>
      </w:r>
      <w:proofErr w:type="spellEnd"/>
      <w:r>
        <w:rPr>
          <w:rFonts w:ascii="Arial" w:hAnsi="Arial" w:cs="Arial"/>
          <w:sz w:val="24"/>
        </w:rPr>
        <w:t xml:space="preserve"> – Traffic Study Request for School Bus Stop Ahead Sign</w:t>
      </w:r>
    </w:p>
    <w:p w14:paraId="0BE0C6A2" w14:textId="7EFC45A3" w:rsidR="00897B76" w:rsidRDefault="008B6E33" w:rsidP="00F77A8B">
      <w:pPr>
        <w:pStyle w:val="ListParagraph"/>
        <w:tabs>
          <w:tab w:val="left" w:pos="2985"/>
        </w:tabs>
        <w:rPr>
          <w:rFonts w:ascii="Arial" w:hAnsi="Arial" w:cs="Arial"/>
          <w:sz w:val="24"/>
        </w:rPr>
      </w:pPr>
      <w:r>
        <w:rPr>
          <w:rFonts w:ascii="Arial" w:hAnsi="Arial" w:cs="Arial"/>
          <w:sz w:val="24"/>
        </w:rPr>
        <w:t>LCCD – Completeness Notification Letter – Knobby Hill</w:t>
      </w:r>
    </w:p>
    <w:p w14:paraId="61042B2A" w14:textId="77F8DBD9" w:rsidR="0005407E" w:rsidRDefault="0005407E" w:rsidP="00F77A8B">
      <w:pPr>
        <w:pStyle w:val="ListParagraph"/>
        <w:tabs>
          <w:tab w:val="left" w:pos="2985"/>
        </w:tabs>
        <w:rPr>
          <w:rFonts w:ascii="Arial" w:hAnsi="Arial" w:cs="Arial"/>
          <w:sz w:val="24"/>
        </w:rPr>
      </w:pPr>
    </w:p>
    <w:p w14:paraId="2116FBC3" w14:textId="09C518EC" w:rsidR="0005407E" w:rsidRDefault="0005407E" w:rsidP="00F77A8B">
      <w:pPr>
        <w:pStyle w:val="ListParagraph"/>
        <w:tabs>
          <w:tab w:val="left" w:pos="2985"/>
        </w:tabs>
        <w:rPr>
          <w:rFonts w:ascii="Arial" w:hAnsi="Arial" w:cs="Arial"/>
          <w:sz w:val="24"/>
        </w:rPr>
      </w:pPr>
    </w:p>
    <w:p w14:paraId="6959C83C" w14:textId="34638FF9" w:rsidR="0005407E" w:rsidRDefault="0005407E" w:rsidP="00F77A8B">
      <w:pPr>
        <w:pStyle w:val="ListParagraph"/>
        <w:tabs>
          <w:tab w:val="left" w:pos="2985"/>
        </w:tabs>
        <w:rPr>
          <w:rFonts w:ascii="Arial" w:hAnsi="Arial" w:cs="Arial"/>
          <w:sz w:val="24"/>
        </w:rPr>
      </w:pPr>
    </w:p>
    <w:p w14:paraId="6A9705B1" w14:textId="3EC24705" w:rsidR="0005407E" w:rsidRDefault="0005407E" w:rsidP="00F77A8B">
      <w:pPr>
        <w:pStyle w:val="ListParagraph"/>
        <w:tabs>
          <w:tab w:val="left" w:pos="2985"/>
        </w:tabs>
        <w:rPr>
          <w:rFonts w:ascii="Arial" w:hAnsi="Arial" w:cs="Arial"/>
          <w:sz w:val="24"/>
        </w:rPr>
      </w:pPr>
    </w:p>
    <w:p w14:paraId="7E43BD2D" w14:textId="77777777" w:rsidR="0005407E" w:rsidRDefault="0005407E" w:rsidP="0005407E">
      <w:pPr>
        <w:ind w:left="720"/>
        <w:rPr>
          <w:rFonts w:ascii="Arial" w:hAnsi="Arial" w:cs="Arial"/>
          <w:sz w:val="24"/>
        </w:rPr>
      </w:pPr>
    </w:p>
    <w:p w14:paraId="07BD6442" w14:textId="7666DFC6" w:rsidR="0005407E" w:rsidRDefault="0005407E" w:rsidP="0005407E">
      <w:pPr>
        <w:ind w:left="6480" w:firstLine="720"/>
        <w:rPr>
          <w:rFonts w:ascii="Arial" w:hAnsi="Arial" w:cs="Arial"/>
          <w:b/>
          <w:sz w:val="24"/>
        </w:rPr>
      </w:pPr>
      <w:r>
        <w:rPr>
          <w:rFonts w:ascii="Arial" w:hAnsi="Arial" w:cs="Arial"/>
          <w:b/>
          <w:sz w:val="24"/>
        </w:rPr>
        <w:t>Page 3</w:t>
      </w:r>
    </w:p>
    <w:p w14:paraId="07BBE3AA" w14:textId="77777777" w:rsidR="0005407E" w:rsidRDefault="0005407E" w:rsidP="0005407E">
      <w:pPr>
        <w:ind w:left="6480" w:firstLine="720"/>
        <w:rPr>
          <w:rFonts w:ascii="Arial" w:hAnsi="Arial" w:cs="Arial"/>
          <w:b/>
          <w:sz w:val="24"/>
        </w:rPr>
      </w:pPr>
      <w:r>
        <w:rPr>
          <w:rFonts w:ascii="Arial" w:hAnsi="Arial" w:cs="Arial"/>
          <w:b/>
          <w:sz w:val="24"/>
        </w:rPr>
        <w:t>Supervisors’ Meeting Agenda</w:t>
      </w:r>
    </w:p>
    <w:p w14:paraId="3E2B5DFD" w14:textId="5F541661" w:rsidR="0005407E" w:rsidRDefault="0005407E" w:rsidP="0005407E">
      <w:pPr>
        <w:pStyle w:val="ListParagraph"/>
        <w:tabs>
          <w:tab w:val="left" w:pos="2985"/>
        </w:tabs>
        <w:rPr>
          <w:rFonts w:ascii="Arial" w:hAnsi="Arial" w:cs="Arial"/>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November 8, 2021</w:t>
      </w:r>
    </w:p>
    <w:p w14:paraId="3A13CC83" w14:textId="77777777" w:rsidR="0005407E" w:rsidRDefault="0005407E" w:rsidP="00F77A8B">
      <w:pPr>
        <w:pStyle w:val="ListParagraph"/>
        <w:tabs>
          <w:tab w:val="left" w:pos="2985"/>
        </w:tabs>
        <w:rPr>
          <w:rFonts w:ascii="Arial" w:hAnsi="Arial" w:cs="Arial"/>
          <w:sz w:val="24"/>
        </w:rPr>
      </w:pPr>
    </w:p>
    <w:p w14:paraId="70C08F64" w14:textId="7378A528" w:rsidR="00DE30A1" w:rsidRDefault="00DE30A1" w:rsidP="0024739F">
      <w:pPr>
        <w:rPr>
          <w:rFonts w:ascii="Arial" w:hAnsi="Arial" w:cs="Arial"/>
          <w:b/>
          <w:sz w:val="24"/>
        </w:rPr>
      </w:pPr>
      <w:r>
        <w:rPr>
          <w:rFonts w:ascii="Arial" w:hAnsi="Arial" w:cs="Arial"/>
          <w:b/>
          <w:sz w:val="24"/>
        </w:rPr>
        <w:t>CORRESPONDENCE</w:t>
      </w:r>
    </w:p>
    <w:p w14:paraId="7664DD3A" w14:textId="083FB3C7" w:rsidR="00C34778" w:rsidRDefault="00C34778" w:rsidP="0024739F">
      <w:pPr>
        <w:rPr>
          <w:rFonts w:ascii="Arial" w:hAnsi="Arial" w:cs="Arial"/>
          <w:bCs/>
          <w:sz w:val="24"/>
        </w:rPr>
      </w:pPr>
      <w:r>
        <w:rPr>
          <w:rFonts w:ascii="Arial" w:hAnsi="Arial" w:cs="Arial"/>
          <w:b/>
          <w:sz w:val="24"/>
        </w:rPr>
        <w:t xml:space="preserve">     </w:t>
      </w:r>
      <w:r w:rsidRPr="00C34778">
        <w:rPr>
          <w:rFonts w:ascii="Arial" w:hAnsi="Arial" w:cs="Arial"/>
          <w:bCs/>
          <w:sz w:val="24"/>
        </w:rPr>
        <w:t>MRM Trust Notes – October 2021</w:t>
      </w:r>
    </w:p>
    <w:p w14:paraId="0EE098FC" w14:textId="5669CAAA" w:rsidR="00864C6C" w:rsidRDefault="00864C6C" w:rsidP="0024739F">
      <w:pPr>
        <w:rPr>
          <w:rFonts w:ascii="Arial" w:hAnsi="Arial" w:cs="Arial"/>
          <w:bCs/>
          <w:sz w:val="24"/>
        </w:rPr>
      </w:pPr>
      <w:r>
        <w:rPr>
          <w:rFonts w:ascii="Arial" w:hAnsi="Arial" w:cs="Arial"/>
          <w:bCs/>
          <w:sz w:val="24"/>
        </w:rPr>
        <w:t xml:space="preserve">     CCSWA 2022 User Fee Schedule &amp; Holiday Schedule</w:t>
      </w:r>
    </w:p>
    <w:p w14:paraId="3390C795" w14:textId="6CCE892F" w:rsidR="009F2493" w:rsidRDefault="009F2493" w:rsidP="0024739F">
      <w:pPr>
        <w:rPr>
          <w:rFonts w:ascii="Arial" w:hAnsi="Arial" w:cs="Arial"/>
          <w:bCs/>
          <w:sz w:val="24"/>
        </w:rPr>
      </w:pPr>
      <w:r>
        <w:rPr>
          <w:rFonts w:ascii="Arial" w:hAnsi="Arial" w:cs="Arial"/>
          <w:bCs/>
          <w:sz w:val="24"/>
        </w:rPr>
        <w:t xml:space="preserve">     LCPC – Notice of Plan Review – Allen Shirk</w:t>
      </w:r>
    </w:p>
    <w:p w14:paraId="4A71C3E0" w14:textId="428B16A9" w:rsidR="00977DDE" w:rsidRDefault="00977DDE" w:rsidP="00977DDE">
      <w:pPr>
        <w:rPr>
          <w:rFonts w:ascii="Arial" w:hAnsi="Arial" w:cs="Arial"/>
          <w:bCs/>
          <w:sz w:val="24"/>
        </w:rPr>
      </w:pPr>
      <w:r>
        <w:rPr>
          <w:rFonts w:ascii="Arial" w:hAnsi="Arial" w:cs="Arial"/>
          <w:bCs/>
          <w:sz w:val="24"/>
        </w:rPr>
        <w:t xml:space="preserve">     Thank </w:t>
      </w:r>
      <w:proofErr w:type="gramStart"/>
      <w:r>
        <w:rPr>
          <w:rFonts w:ascii="Arial" w:hAnsi="Arial" w:cs="Arial"/>
          <w:bCs/>
          <w:sz w:val="24"/>
        </w:rPr>
        <w:t>you</w:t>
      </w:r>
      <w:r w:rsidR="00BB7C2B">
        <w:rPr>
          <w:rFonts w:ascii="Arial" w:hAnsi="Arial" w:cs="Arial"/>
          <w:bCs/>
          <w:sz w:val="24"/>
        </w:rPr>
        <w:t xml:space="preserve"> </w:t>
      </w:r>
      <w:r>
        <w:rPr>
          <w:rFonts w:ascii="Arial" w:hAnsi="Arial" w:cs="Arial"/>
          <w:bCs/>
          <w:sz w:val="24"/>
        </w:rPr>
        <w:t>Letter</w:t>
      </w:r>
      <w:proofErr w:type="gramEnd"/>
      <w:r>
        <w:rPr>
          <w:rFonts w:ascii="Arial" w:hAnsi="Arial" w:cs="Arial"/>
          <w:bCs/>
          <w:sz w:val="24"/>
        </w:rPr>
        <w:t xml:space="preserve"> – Bangor Church</w:t>
      </w:r>
    </w:p>
    <w:p w14:paraId="4E6FFFD5" w14:textId="6E8050E3" w:rsidR="00F4250F" w:rsidRDefault="00F4250F" w:rsidP="00977DDE">
      <w:pPr>
        <w:rPr>
          <w:rFonts w:ascii="Arial" w:hAnsi="Arial" w:cs="Arial"/>
          <w:bCs/>
          <w:sz w:val="24"/>
        </w:rPr>
      </w:pPr>
      <w:r>
        <w:rPr>
          <w:rFonts w:ascii="Arial" w:hAnsi="Arial" w:cs="Arial"/>
          <w:bCs/>
          <w:sz w:val="24"/>
        </w:rPr>
        <w:t xml:space="preserve">     EHBEMS Reports – September and October 2021</w:t>
      </w:r>
    </w:p>
    <w:p w14:paraId="4BABFFB0" w14:textId="7424CAF5" w:rsidR="00BB7C2B" w:rsidRPr="00C34778" w:rsidRDefault="00BB7C2B" w:rsidP="00977DDE">
      <w:pPr>
        <w:rPr>
          <w:rFonts w:ascii="Arial" w:hAnsi="Arial" w:cs="Arial"/>
          <w:bCs/>
          <w:sz w:val="24"/>
        </w:rPr>
      </w:pPr>
      <w:r>
        <w:rPr>
          <w:rFonts w:ascii="Arial" w:hAnsi="Arial" w:cs="Arial"/>
          <w:bCs/>
          <w:sz w:val="24"/>
        </w:rPr>
        <w:t xml:space="preserve">     LCCD – B&amp;B Reclamation – General Permit Coverage Approval</w:t>
      </w:r>
    </w:p>
    <w:p w14:paraId="32C3D436" w14:textId="73A6EC6C" w:rsidR="00201DE7" w:rsidRDefault="00BB7C2B" w:rsidP="0024739F">
      <w:pPr>
        <w:rPr>
          <w:rFonts w:ascii="Arial" w:hAnsi="Arial" w:cs="Arial"/>
          <w:bCs/>
          <w:sz w:val="24"/>
        </w:rPr>
      </w:pPr>
      <w:r>
        <w:rPr>
          <w:rFonts w:ascii="Arial" w:hAnsi="Arial" w:cs="Arial"/>
          <w:b/>
          <w:sz w:val="24"/>
        </w:rPr>
        <w:t xml:space="preserve">     </w:t>
      </w:r>
      <w:r w:rsidRPr="00BB7C2B">
        <w:rPr>
          <w:rFonts w:ascii="Arial" w:hAnsi="Arial" w:cs="Arial"/>
          <w:bCs/>
          <w:sz w:val="24"/>
        </w:rPr>
        <w:t>LCCD – Daniel Miller – E&amp;S Plan Review</w:t>
      </w:r>
    </w:p>
    <w:p w14:paraId="65C8F15B" w14:textId="74035710" w:rsidR="00AB1822" w:rsidRDefault="00AB1822" w:rsidP="0024739F">
      <w:pPr>
        <w:rPr>
          <w:rFonts w:ascii="Arial" w:hAnsi="Arial" w:cs="Arial"/>
          <w:bCs/>
          <w:sz w:val="24"/>
        </w:rPr>
      </w:pPr>
      <w:r>
        <w:rPr>
          <w:rFonts w:ascii="Arial" w:hAnsi="Arial" w:cs="Arial"/>
          <w:bCs/>
          <w:sz w:val="24"/>
        </w:rPr>
        <w:t xml:space="preserve">    Chamber of Commerce Website Information – Gary Van Dyke</w:t>
      </w:r>
    </w:p>
    <w:p w14:paraId="40488D58" w14:textId="4299570C" w:rsidR="00BB7C2B" w:rsidRPr="00BB7C2B" w:rsidRDefault="00BB7C2B" w:rsidP="0024739F">
      <w:pPr>
        <w:rPr>
          <w:rFonts w:ascii="Arial" w:hAnsi="Arial" w:cs="Arial"/>
          <w:bCs/>
          <w:sz w:val="24"/>
        </w:rPr>
      </w:pPr>
      <w:r>
        <w:rPr>
          <w:rFonts w:ascii="Arial" w:hAnsi="Arial" w:cs="Arial"/>
          <w:bCs/>
          <w:sz w:val="24"/>
        </w:rPr>
        <w:t xml:space="preserve">     </w:t>
      </w:r>
    </w:p>
    <w:p w14:paraId="52ABA26C" w14:textId="77777777" w:rsidR="00BB7C2B" w:rsidRDefault="00BB7C2B" w:rsidP="0024739F">
      <w:pPr>
        <w:rPr>
          <w:rFonts w:ascii="Arial" w:hAnsi="Arial" w:cs="Arial"/>
          <w:b/>
          <w:sz w:val="24"/>
        </w:rPr>
      </w:pPr>
    </w:p>
    <w:p w14:paraId="39411E5F" w14:textId="00AA22AE" w:rsidR="0024739F" w:rsidRPr="0024739F" w:rsidRDefault="00DE30A1" w:rsidP="0024739F">
      <w:pPr>
        <w:rPr>
          <w:rFonts w:ascii="Arial" w:hAnsi="Arial" w:cs="Arial"/>
          <w:b/>
          <w:sz w:val="24"/>
        </w:rPr>
      </w:pPr>
      <w:r>
        <w:rPr>
          <w:rFonts w:ascii="Arial" w:hAnsi="Arial" w:cs="Arial"/>
          <w:b/>
          <w:sz w:val="24"/>
        </w:rPr>
        <w:t>PUBLIC COMMENT</w:t>
      </w:r>
    </w:p>
    <w:sectPr w:rsidR="0024739F" w:rsidRPr="0024739F" w:rsidSect="002F7BDE">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E77D" w14:textId="77777777" w:rsidR="008C72C0" w:rsidRDefault="008C72C0" w:rsidP="00185B9B">
      <w:r>
        <w:separator/>
      </w:r>
    </w:p>
  </w:endnote>
  <w:endnote w:type="continuationSeparator" w:id="0">
    <w:p w14:paraId="0D89834F" w14:textId="77777777" w:rsidR="008C72C0" w:rsidRDefault="008C72C0" w:rsidP="0018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8927" w14:textId="77777777" w:rsidR="008C72C0" w:rsidRDefault="008C72C0" w:rsidP="00185B9B">
      <w:r>
        <w:separator/>
      </w:r>
    </w:p>
  </w:footnote>
  <w:footnote w:type="continuationSeparator" w:id="0">
    <w:p w14:paraId="2D697C94" w14:textId="77777777" w:rsidR="008C72C0" w:rsidRDefault="008C72C0" w:rsidP="0018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4E"/>
    <w:multiLevelType w:val="hybridMultilevel"/>
    <w:tmpl w:val="5DF4CB30"/>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34346BB"/>
    <w:multiLevelType w:val="hybridMultilevel"/>
    <w:tmpl w:val="4952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87B5A"/>
    <w:multiLevelType w:val="hybridMultilevel"/>
    <w:tmpl w:val="08F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44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1E40C7"/>
    <w:multiLevelType w:val="hybridMultilevel"/>
    <w:tmpl w:val="A546FA3E"/>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24F751C"/>
    <w:multiLevelType w:val="hybridMultilevel"/>
    <w:tmpl w:val="2F00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B2BB1"/>
    <w:multiLevelType w:val="hybridMultilevel"/>
    <w:tmpl w:val="F94674A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CAAEF198">
      <w:start w:val="1"/>
      <w:numFmt w:val="lowerRoman"/>
      <w:lvlText w:val="%3."/>
      <w:lvlJc w:val="right"/>
      <w:pPr>
        <w:tabs>
          <w:tab w:val="num" w:pos="2160"/>
        </w:tabs>
        <w:ind w:left="2160" w:hanging="180"/>
      </w:pPr>
      <w:rPr>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0F72051"/>
    <w:multiLevelType w:val="hybridMultilevel"/>
    <w:tmpl w:val="E5E05E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30B647F"/>
    <w:multiLevelType w:val="hybridMultilevel"/>
    <w:tmpl w:val="5E9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2D4E"/>
    <w:multiLevelType w:val="hybridMultilevel"/>
    <w:tmpl w:val="65968704"/>
    <w:lvl w:ilvl="0" w:tplc="B7C4685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C192A56"/>
    <w:multiLevelType w:val="hybridMultilevel"/>
    <w:tmpl w:val="F942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07D58"/>
    <w:multiLevelType w:val="hybridMultilevel"/>
    <w:tmpl w:val="E1040A96"/>
    <w:lvl w:ilvl="0" w:tplc="0409000F">
      <w:start w:val="1"/>
      <w:numFmt w:val="decimal"/>
      <w:lvlText w:val="%1."/>
      <w:lvlJc w:val="left"/>
      <w:pPr>
        <w:tabs>
          <w:tab w:val="num" w:pos="720"/>
        </w:tabs>
        <w:ind w:left="720" w:hanging="360"/>
      </w:pPr>
      <w:rPr>
        <w:rFonts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5A9D142A"/>
    <w:multiLevelType w:val="hybridMultilevel"/>
    <w:tmpl w:val="63F6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65E81"/>
    <w:multiLevelType w:val="hybridMultilevel"/>
    <w:tmpl w:val="9E9C6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11A6AB3"/>
    <w:multiLevelType w:val="hybridMultilevel"/>
    <w:tmpl w:val="2B3C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C2C2E"/>
    <w:multiLevelType w:val="hybridMultilevel"/>
    <w:tmpl w:val="006A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13665"/>
    <w:multiLevelType w:val="hybridMultilevel"/>
    <w:tmpl w:val="F9BC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2E6B2D"/>
    <w:multiLevelType w:val="hybridMultilevel"/>
    <w:tmpl w:val="F88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46402"/>
    <w:multiLevelType w:val="hybridMultilevel"/>
    <w:tmpl w:val="BC0CA0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1"/>
  </w:num>
  <w:num w:numId="3">
    <w:abstractNumId w:val="12"/>
  </w:num>
  <w:num w:numId="4">
    <w:abstractNumId w:val="2"/>
  </w:num>
  <w:num w:numId="5">
    <w:abstractNumId w:val="18"/>
  </w:num>
  <w:num w:numId="6">
    <w:abstractNumId w:val="16"/>
  </w:num>
  <w:num w:numId="7">
    <w:abstractNumId w:val="15"/>
  </w:num>
  <w:num w:numId="8">
    <w:abstractNumId w:val="5"/>
  </w:num>
  <w:num w:numId="9">
    <w:abstractNumId w:val="4"/>
  </w:num>
  <w:num w:numId="10">
    <w:abstractNumId w:val="17"/>
  </w:num>
  <w:num w:numId="11">
    <w:abstractNumId w:val="1"/>
  </w:num>
  <w:num w:numId="12">
    <w:abstractNumId w:val="8"/>
  </w:num>
  <w:num w:numId="13">
    <w:abstractNumId w:val="6"/>
  </w:num>
  <w:num w:numId="14">
    <w:abstractNumId w:val="7"/>
  </w:num>
  <w:num w:numId="15">
    <w:abstractNumId w:val="3"/>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ED"/>
    <w:rsid w:val="0000116F"/>
    <w:rsid w:val="00006B75"/>
    <w:rsid w:val="0001133C"/>
    <w:rsid w:val="000116AC"/>
    <w:rsid w:val="00017900"/>
    <w:rsid w:val="00023715"/>
    <w:rsid w:val="00037AEC"/>
    <w:rsid w:val="00040260"/>
    <w:rsid w:val="00040B2B"/>
    <w:rsid w:val="00041752"/>
    <w:rsid w:val="000447B5"/>
    <w:rsid w:val="00044B8E"/>
    <w:rsid w:val="000453E9"/>
    <w:rsid w:val="00053142"/>
    <w:rsid w:val="0005407E"/>
    <w:rsid w:val="00054E00"/>
    <w:rsid w:val="000550E9"/>
    <w:rsid w:val="000562D2"/>
    <w:rsid w:val="0006799C"/>
    <w:rsid w:val="000679B9"/>
    <w:rsid w:val="00067F1C"/>
    <w:rsid w:val="00074E41"/>
    <w:rsid w:val="00075972"/>
    <w:rsid w:val="00075BCD"/>
    <w:rsid w:val="000770D1"/>
    <w:rsid w:val="00082BCA"/>
    <w:rsid w:val="00085711"/>
    <w:rsid w:val="00086957"/>
    <w:rsid w:val="00087D65"/>
    <w:rsid w:val="000962D4"/>
    <w:rsid w:val="00096564"/>
    <w:rsid w:val="00097BFF"/>
    <w:rsid w:val="000B0941"/>
    <w:rsid w:val="000C00B1"/>
    <w:rsid w:val="000C0D66"/>
    <w:rsid w:val="000C183A"/>
    <w:rsid w:val="000C29A1"/>
    <w:rsid w:val="000D4F29"/>
    <w:rsid w:val="000E415A"/>
    <w:rsid w:val="000E5CF7"/>
    <w:rsid w:val="000F174D"/>
    <w:rsid w:val="00104BBE"/>
    <w:rsid w:val="001118AD"/>
    <w:rsid w:val="001148AC"/>
    <w:rsid w:val="00116F06"/>
    <w:rsid w:val="001214F6"/>
    <w:rsid w:val="001238E2"/>
    <w:rsid w:val="0013231A"/>
    <w:rsid w:val="00135ABC"/>
    <w:rsid w:val="0014111A"/>
    <w:rsid w:val="001421CA"/>
    <w:rsid w:val="00142DF9"/>
    <w:rsid w:val="00143F6A"/>
    <w:rsid w:val="00143F97"/>
    <w:rsid w:val="0015015C"/>
    <w:rsid w:val="00153096"/>
    <w:rsid w:val="0015564B"/>
    <w:rsid w:val="00160BF4"/>
    <w:rsid w:val="00163993"/>
    <w:rsid w:val="00175260"/>
    <w:rsid w:val="00175728"/>
    <w:rsid w:val="0017616C"/>
    <w:rsid w:val="00181323"/>
    <w:rsid w:val="00182935"/>
    <w:rsid w:val="00185B9B"/>
    <w:rsid w:val="001905B9"/>
    <w:rsid w:val="001939AD"/>
    <w:rsid w:val="00195C08"/>
    <w:rsid w:val="001A0C1D"/>
    <w:rsid w:val="001A305D"/>
    <w:rsid w:val="001A5280"/>
    <w:rsid w:val="001B2CBA"/>
    <w:rsid w:val="001B3AD3"/>
    <w:rsid w:val="001B4D5F"/>
    <w:rsid w:val="001B4D75"/>
    <w:rsid w:val="001B53CB"/>
    <w:rsid w:val="001B6166"/>
    <w:rsid w:val="001B61D4"/>
    <w:rsid w:val="001D351D"/>
    <w:rsid w:val="001D752A"/>
    <w:rsid w:val="001D7CD8"/>
    <w:rsid w:val="001E48F6"/>
    <w:rsid w:val="001F1B2A"/>
    <w:rsid w:val="00200107"/>
    <w:rsid w:val="00201DE7"/>
    <w:rsid w:val="00202F24"/>
    <w:rsid w:val="00206ADB"/>
    <w:rsid w:val="00207426"/>
    <w:rsid w:val="00210D18"/>
    <w:rsid w:val="00214199"/>
    <w:rsid w:val="00214F44"/>
    <w:rsid w:val="00216A73"/>
    <w:rsid w:val="00222CAE"/>
    <w:rsid w:val="00230E24"/>
    <w:rsid w:val="0023333C"/>
    <w:rsid w:val="00236F35"/>
    <w:rsid w:val="0024046D"/>
    <w:rsid w:val="00241FA9"/>
    <w:rsid w:val="00243852"/>
    <w:rsid w:val="0024739F"/>
    <w:rsid w:val="00252089"/>
    <w:rsid w:val="00252CB0"/>
    <w:rsid w:val="0025794B"/>
    <w:rsid w:val="00261B1F"/>
    <w:rsid w:val="00266918"/>
    <w:rsid w:val="00266FF9"/>
    <w:rsid w:val="00270C29"/>
    <w:rsid w:val="002731CE"/>
    <w:rsid w:val="00273653"/>
    <w:rsid w:val="00274AA9"/>
    <w:rsid w:val="00276525"/>
    <w:rsid w:val="00276B96"/>
    <w:rsid w:val="002814D9"/>
    <w:rsid w:val="0028420B"/>
    <w:rsid w:val="0029055F"/>
    <w:rsid w:val="002A7835"/>
    <w:rsid w:val="002B26BC"/>
    <w:rsid w:val="002B61C9"/>
    <w:rsid w:val="002C2066"/>
    <w:rsid w:val="002C2FBB"/>
    <w:rsid w:val="002C4A88"/>
    <w:rsid w:val="002C5B42"/>
    <w:rsid w:val="002C705D"/>
    <w:rsid w:val="002D122C"/>
    <w:rsid w:val="002D1BC1"/>
    <w:rsid w:val="002D4089"/>
    <w:rsid w:val="002D58D6"/>
    <w:rsid w:val="002D59B3"/>
    <w:rsid w:val="002D7103"/>
    <w:rsid w:val="002E230B"/>
    <w:rsid w:val="002E74A6"/>
    <w:rsid w:val="002E7CAC"/>
    <w:rsid w:val="002F2E66"/>
    <w:rsid w:val="002F4F26"/>
    <w:rsid w:val="002F7BDE"/>
    <w:rsid w:val="002F7EBA"/>
    <w:rsid w:val="00303958"/>
    <w:rsid w:val="003062CA"/>
    <w:rsid w:val="00307B14"/>
    <w:rsid w:val="00310216"/>
    <w:rsid w:val="00311BDC"/>
    <w:rsid w:val="0031443F"/>
    <w:rsid w:val="00315C87"/>
    <w:rsid w:val="00315CB8"/>
    <w:rsid w:val="0032162A"/>
    <w:rsid w:val="00325FA0"/>
    <w:rsid w:val="00333A7C"/>
    <w:rsid w:val="00351318"/>
    <w:rsid w:val="00354C32"/>
    <w:rsid w:val="00374052"/>
    <w:rsid w:val="00397763"/>
    <w:rsid w:val="003A1788"/>
    <w:rsid w:val="003A534D"/>
    <w:rsid w:val="003A7A1A"/>
    <w:rsid w:val="003B39EE"/>
    <w:rsid w:val="003B3B0E"/>
    <w:rsid w:val="003B5627"/>
    <w:rsid w:val="003B6220"/>
    <w:rsid w:val="003C077F"/>
    <w:rsid w:val="003C385A"/>
    <w:rsid w:val="003C3946"/>
    <w:rsid w:val="003D1BDD"/>
    <w:rsid w:val="003D39EC"/>
    <w:rsid w:val="003D4372"/>
    <w:rsid w:val="003D48FA"/>
    <w:rsid w:val="003D5413"/>
    <w:rsid w:val="003E060C"/>
    <w:rsid w:val="003E529E"/>
    <w:rsid w:val="003E69A7"/>
    <w:rsid w:val="003E73B7"/>
    <w:rsid w:val="003F1AB7"/>
    <w:rsid w:val="003F49BA"/>
    <w:rsid w:val="003F4C48"/>
    <w:rsid w:val="003F4F50"/>
    <w:rsid w:val="003F5CB6"/>
    <w:rsid w:val="00403068"/>
    <w:rsid w:val="004041A4"/>
    <w:rsid w:val="00405080"/>
    <w:rsid w:val="00406C6D"/>
    <w:rsid w:val="004128F8"/>
    <w:rsid w:val="00414348"/>
    <w:rsid w:val="00414B47"/>
    <w:rsid w:val="00415B71"/>
    <w:rsid w:val="00416F56"/>
    <w:rsid w:val="00420A14"/>
    <w:rsid w:val="004223B4"/>
    <w:rsid w:val="004233D3"/>
    <w:rsid w:val="0042799A"/>
    <w:rsid w:val="0043062A"/>
    <w:rsid w:val="00433266"/>
    <w:rsid w:val="004335A8"/>
    <w:rsid w:val="00434D04"/>
    <w:rsid w:val="00437CE4"/>
    <w:rsid w:val="00443BA1"/>
    <w:rsid w:val="004513C8"/>
    <w:rsid w:val="0045264E"/>
    <w:rsid w:val="00455272"/>
    <w:rsid w:val="00461B56"/>
    <w:rsid w:val="00463D45"/>
    <w:rsid w:val="00464021"/>
    <w:rsid w:val="00466455"/>
    <w:rsid w:val="00466889"/>
    <w:rsid w:val="00466F98"/>
    <w:rsid w:val="00472D7C"/>
    <w:rsid w:val="00473AE1"/>
    <w:rsid w:val="00477AAF"/>
    <w:rsid w:val="00481E2C"/>
    <w:rsid w:val="00484DC2"/>
    <w:rsid w:val="00487984"/>
    <w:rsid w:val="0049130D"/>
    <w:rsid w:val="0049648E"/>
    <w:rsid w:val="004A0374"/>
    <w:rsid w:val="004A4EA1"/>
    <w:rsid w:val="004B0E3C"/>
    <w:rsid w:val="004B3415"/>
    <w:rsid w:val="004B69E4"/>
    <w:rsid w:val="004C02F0"/>
    <w:rsid w:val="004C425D"/>
    <w:rsid w:val="004C6C63"/>
    <w:rsid w:val="004D19D2"/>
    <w:rsid w:val="004D47F0"/>
    <w:rsid w:val="004E0344"/>
    <w:rsid w:val="004E0D13"/>
    <w:rsid w:val="004E3BAF"/>
    <w:rsid w:val="004E74A8"/>
    <w:rsid w:val="004F09E0"/>
    <w:rsid w:val="004F0D20"/>
    <w:rsid w:val="004F304F"/>
    <w:rsid w:val="004F3FA1"/>
    <w:rsid w:val="004F580C"/>
    <w:rsid w:val="005001D3"/>
    <w:rsid w:val="00500298"/>
    <w:rsid w:val="0050330C"/>
    <w:rsid w:val="00504183"/>
    <w:rsid w:val="00510469"/>
    <w:rsid w:val="0052150C"/>
    <w:rsid w:val="005340F8"/>
    <w:rsid w:val="00534546"/>
    <w:rsid w:val="00535673"/>
    <w:rsid w:val="00535698"/>
    <w:rsid w:val="00535EE9"/>
    <w:rsid w:val="005377B0"/>
    <w:rsid w:val="005407AA"/>
    <w:rsid w:val="00540841"/>
    <w:rsid w:val="0054524C"/>
    <w:rsid w:val="005465BF"/>
    <w:rsid w:val="00547CB6"/>
    <w:rsid w:val="00550D9A"/>
    <w:rsid w:val="0055217E"/>
    <w:rsid w:val="00553777"/>
    <w:rsid w:val="005605BB"/>
    <w:rsid w:val="00564861"/>
    <w:rsid w:val="00564BF0"/>
    <w:rsid w:val="005678DF"/>
    <w:rsid w:val="00567CC7"/>
    <w:rsid w:val="00567F98"/>
    <w:rsid w:val="0057084B"/>
    <w:rsid w:val="0057280F"/>
    <w:rsid w:val="0057287E"/>
    <w:rsid w:val="005742D0"/>
    <w:rsid w:val="005745B5"/>
    <w:rsid w:val="00580ACE"/>
    <w:rsid w:val="005828B3"/>
    <w:rsid w:val="00584E8E"/>
    <w:rsid w:val="005874A9"/>
    <w:rsid w:val="00592F27"/>
    <w:rsid w:val="0059394A"/>
    <w:rsid w:val="005974D8"/>
    <w:rsid w:val="005977DE"/>
    <w:rsid w:val="005A7104"/>
    <w:rsid w:val="005A7DEB"/>
    <w:rsid w:val="005B21BC"/>
    <w:rsid w:val="005B3E9E"/>
    <w:rsid w:val="005B42FC"/>
    <w:rsid w:val="005B7B18"/>
    <w:rsid w:val="005C2F8C"/>
    <w:rsid w:val="005C6F73"/>
    <w:rsid w:val="005D40F7"/>
    <w:rsid w:val="005D4208"/>
    <w:rsid w:val="005D73B0"/>
    <w:rsid w:val="005E1E74"/>
    <w:rsid w:val="005E2DCE"/>
    <w:rsid w:val="005E2F7D"/>
    <w:rsid w:val="005E4846"/>
    <w:rsid w:val="005E48B2"/>
    <w:rsid w:val="005E6EBC"/>
    <w:rsid w:val="005F0554"/>
    <w:rsid w:val="005F3D72"/>
    <w:rsid w:val="00600044"/>
    <w:rsid w:val="0060511E"/>
    <w:rsid w:val="006054F8"/>
    <w:rsid w:val="00610A15"/>
    <w:rsid w:val="00611A5E"/>
    <w:rsid w:val="00611B92"/>
    <w:rsid w:val="00612378"/>
    <w:rsid w:val="00614AB2"/>
    <w:rsid w:val="00616E7A"/>
    <w:rsid w:val="0062676E"/>
    <w:rsid w:val="006326B6"/>
    <w:rsid w:val="006329C2"/>
    <w:rsid w:val="00632D24"/>
    <w:rsid w:val="00636FD8"/>
    <w:rsid w:val="0064419A"/>
    <w:rsid w:val="00645461"/>
    <w:rsid w:val="00645531"/>
    <w:rsid w:val="00651419"/>
    <w:rsid w:val="00653E7A"/>
    <w:rsid w:val="00654EF7"/>
    <w:rsid w:val="0065780B"/>
    <w:rsid w:val="006606FB"/>
    <w:rsid w:val="00671C9E"/>
    <w:rsid w:val="0067399E"/>
    <w:rsid w:val="00680DE8"/>
    <w:rsid w:val="00681CFA"/>
    <w:rsid w:val="00681DD0"/>
    <w:rsid w:val="00682614"/>
    <w:rsid w:val="0068494A"/>
    <w:rsid w:val="00685C51"/>
    <w:rsid w:val="0068634F"/>
    <w:rsid w:val="00691917"/>
    <w:rsid w:val="006A5B86"/>
    <w:rsid w:val="006A6B6E"/>
    <w:rsid w:val="006A7893"/>
    <w:rsid w:val="006B1073"/>
    <w:rsid w:val="006B4549"/>
    <w:rsid w:val="006B57D5"/>
    <w:rsid w:val="006B6C1B"/>
    <w:rsid w:val="006C0B58"/>
    <w:rsid w:val="006C1989"/>
    <w:rsid w:val="006C356C"/>
    <w:rsid w:val="006C35C5"/>
    <w:rsid w:val="006C43B1"/>
    <w:rsid w:val="006D1684"/>
    <w:rsid w:val="006D45E6"/>
    <w:rsid w:val="006D7579"/>
    <w:rsid w:val="006E0AE9"/>
    <w:rsid w:val="006E5B40"/>
    <w:rsid w:val="006E78D1"/>
    <w:rsid w:val="006F0F20"/>
    <w:rsid w:val="006F1ABD"/>
    <w:rsid w:val="006F2EC2"/>
    <w:rsid w:val="006F4740"/>
    <w:rsid w:val="006F7F3C"/>
    <w:rsid w:val="00702FF7"/>
    <w:rsid w:val="00710ECC"/>
    <w:rsid w:val="00712D05"/>
    <w:rsid w:val="0072212F"/>
    <w:rsid w:val="00723381"/>
    <w:rsid w:val="00726C11"/>
    <w:rsid w:val="00727FD1"/>
    <w:rsid w:val="0073344A"/>
    <w:rsid w:val="00735029"/>
    <w:rsid w:val="00742129"/>
    <w:rsid w:val="00742852"/>
    <w:rsid w:val="007434D8"/>
    <w:rsid w:val="007455EF"/>
    <w:rsid w:val="00754D0B"/>
    <w:rsid w:val="00756A1E"/>
    <w:rsid w:val="00767B53"/>
    <w:rsid w:val="0077374E"/>
    <w:rsid w:val="007756E5"/>
    <w:rsid w:val="00777BF4"/>
    <w:rsid w:val="00780F76"/>
    <w:rsid w:val="00781893"/>
    <w:rsid w:val="007867C4"/>
    <w:rsid w:val="007906F8"/>
    <w:rsid w:val="00790F86"/>
    <w:rsid w:val="00793298"/>
    <w:rsid w:val="00793D08"/>
    <w:rsid w:val="007A3A43"/>
    <w:rsid w:val="007A4025"/>
    <w:rsid w:val="007A60BD"/>
    <w:rsid w:val="007B1390"/>
    <w:rsid w:val="007B4301"/>
    <w:rsid w:val="007B5A97"/>
    <w:rsid w:val="007B61C3"/>
    <w:rsid w:val="007C1C05"/>
    <w:rsid w:val="007C364C"/>
    <w:rsid w:val="007D1427"/>
    <w:rsid w:val="007D29A7"/>
    <w:rsid w:val="007D4B90"/>
    <w:rsid w:val="007D5CED"/>
    <w:rsid w:val="007D77B9"/>
    <w:rsid w:val="007D7958"/>
    <w:rsid w:val="007E1464"/>
    <w:rsid w:val="007E240B"/>
    <w:rsid w:val="007F6FA5"/>
    <w:rsid w:val="00802D29"/>
    <w:rsid w:val="00803E3C"/>
    <w:rsid w:val="00804C5B"/>
    <w:rsid w:val="00805D1E"/>
    <w:rsid w:val="008068C1"/>
    <w:rsid w:val="008070CD"/>
    <w:rsid w:val="008107ED"/>
    <w:rsid w:val="008109C9"/>
    <w:rsid w:val="00812248"/>
    <w:rsid w:val="00816864"/>
    <w:rsid w:val="00820A91"/>
    <w:rsid w:val="00826E39"/>
    <w:rsid w:val="008338CB"/>
    <w:rsid w:val="00837484"/>
    <w:rsid w:val="0084005C"/>
    <w:rsid w:val="008402F9"/>
    <w:rsid w:val="00843666"/>
    <w:rsid w:val="00853D8B"/>
    <w:rsid w:val="0085416D"/>
    <w:rsid w:val="008570A0"/>
    <w:rsid w:val="00864142"/>
    <w:rsid w:val="00864C6C"/>
    <w:rsid w:val="0086730B"/>
    <w:rsid w:val="0086776F"/>
    <w:rsid w:val="00871457"/>
    <w:rsid w:val="00873EF7"/>
    <w:rsid w:val="00882E8D"/>
    <w:rsid w:val="00885AB8"/>
    <w:rsid w:val="00885B80"/>
    <w:rsid w:val="00885C5D"/>
    <w:rsid w:val="00890F0A"/>
    <w:rsid w:val="00891C94"/>
    <w:rsid w:val="00894DC4"/>
    <w:rsid w:val="00895C78"/>
    <w:rsid w:val="0089753D"/>
    <w:rsid w:val="0089754D"/>
    <w:rsid w:val="0089765E"/>
    <w:rsid w:val="008977FC"/>
    <w:rsid w:val="00897A1B"/>
    <w:rsid w:val="00897B76"/>
    <w:rsid w:val="008A008C"/>
    <w:rsid w:val="008A439A"/>
    <w:rsid w:val="008B1DFF"/>
    <w:rsid w:val="008B2F3F"/>
    <w:rsid w:val="008B6E33"/>
    <w:rsid w:val="008C00C2"/>
    <w:rsid w:val="008C0AB9"/>
    <w:rsid w:val="008C1CCA"/>
    <w:rsid w:val="008C4413"/>
    <w:rsid w:val="008C589A"/>
    <w:rsid w:val="008C5D0C"/>
    <w:rsid w:val="008C72C0"/>
    <w:rsid w:val="008D18B9"/>
    <w:rsid w:val="008D28E6"/>
    <w:rsid w:val="008D33E3"/>
    <w:rsid w:val="008D4E4F"/>
    <w:rsid w:val="008D6475"/>
    <w:rsid w:val="008E22A4"/>
    <w:rsid w:val="008E4F91"/>
    <w:rsid w:val="008E5647"/>
    <w:rsid w:val="008E65C1"/>
    <w:rsid w:val="008F00CB"/>
    <w:rsid w:val="008F1BA1"/>
    <w:rsid w:val="008F3F48"/>
    <w:rsid w:val="008F490D"/>
    <w:rsid w:val="008F603E"/>
    <w:rsid w:val="0090682C"/>
    <w:rsid w:val="00906FC7"/>
    <w:rsid w:val="00907577"/>
    <w:rsid w:val="00907AE0"/>
    <w:rsid w:val="00910988"/>
    <w:rsid w:val="009142C5"/>
    <w:rsid w:val="00914D57"/>
    <w:rsid w:val="009159D2"/>
    <w:rsid w:val="00920DFF"/>
    <w:rsid w:val="00921C59"/>
    <w:rsid w:val="00924A3E"/>
    <w:rsid w:val="00924C0A"/>
    <w:rsid w:val="00924D69"/>
    <w:rsid w:val="009306DA"/>
    <w:rsid w:val="009336EA"/>
    <w:rsid w:val="00934EF7"/>
    <w:rsid w:val="00936DDC"/>
    <w:rsid w:val="00944B5F"/>
    <w:rsid w:val="00946191"/>
    <w:rsid w:val="009550C9"/>
    <w:rsid w:val="0095765B"/>
    <w:rsid w:val="009656D0"/>
    <w:rsid w:val="00965D89"/>
    <w:rsid w:val="009661EE"/>
    <w:rsid w:val="00970E5E"/>
    <w:rsid w:val="009758E3"/>
    <w:rsid w:val="00977DDE"/>
    <w:rsid w:val="00981523"/>
    <w:rsid w:val="00984AB7"/>
    <w:rsid w:val="00997F84"/>
    <w:rsid w:val="009A0DC2"/>
    <w:rsid w:val="009A17FC"/>
    <w:rsid w:val="009A4036"/>
    <w:rsid w:val="009A740B"/>
    <w:rsid w:val="009A770C"/>
    <w:rsid w:val="009A7BA9"/>
    <w:rsid w:val="009B0B0F"/>
    <w:rsid w:val="009B3406"/>
    <w:rsid w:val="009B42F8"/>
    <w:rsid w:val="009B68CF"/>
    <w:rsid w:val="009C01E1"/>
    <w:rsid w:val="009C5B38"/>
    <w:rsid w:val="009D2F58"/>
    <w:rsid w:val="009E17EB"/>
    <w:rsid w:val="009E3867"/>
    <w:rsid w:val="009F18A7"/>
    <w:rsid w:val="009F2493"/>
    <w:rsid w:val="00A0225C"/>
    <w:rsid w:val="00A031D3"/>
    <w:rsid w:val="00A07063"/>
    <w:rsid w:val="00A11281"/>
    <w:rsid w:val="00A12866"/>
    <w:rsid w:val="00A173E3"/>
    <w:rsid w:val="00A207E8"/>
    <w:rsid w:val="00A3383B"/>
    <w:rsid w:val="00A33DC8"/>
    <w:rsid w:val="00A5547F"/>
    <w:rsid w:val="00A657C8"/>
    <w:rsid w:val="00A669B1"/>
    <w:rsid w:val="00A75017"/>
    <w:rsid w:val="00A76D07"/>
    <w:rsid w:val="00A873EE"/>
    <w:rsid w:val="00A90FEB"/>
    <w:rsid w:val="00A91A99"/>
    <w:rsid w:val="00A92B20"/>
    <w:rsid w:val="00A93730"/>
    <w:rsid w:val="00AA0B94"/>
    <w:rsid w:val="00AB060F"/>
    <w:rsid w:val="00AB0BCF"/>
    <w:rsid w:val="00AB15CC"/>
    <w:rsid w:val="00AB1822"/>
    <w:rsid w:val="00AB1C2C"/>
    <w:rsid w:val="00AB6351"/>
    <w:rsid w:val="00AB6773"/>
    <w:rsid w:val="00AC0C07"/>
    <w:rsid w:val="00AC10EA"/>
    <w:rsid w:val="00AC1DC4"/>
    <w:rsid w:val="00AC2281"/>
    <w:rsid w:val="00AC260C"/>
    <w:rsid w:val="00AC2A38"/>
    <w:rsid w:val="00AC4E52"/>
    <w:rsid w:val="00AC62EC"/>
    <w:rsid w:val="00AD18C8"/>
    <w:rsid w:val="00AE00AC"/>
    <w:rsid w:val="00AE3BA5"/>
    <w:rsid w:val="00AE4528"/>
    <w:rsid w:val="00AE73DB"/>
    <w:rsid w:val="00AF0AA5"/>
    <w:rsid w:val="00AF5775"/>
    <w:rsid w:val="00AF7A7F"/>
    <w:rsid w:val="00B00676"/>
    <w:rsid w:val="00B0209A"/>
    <w:rsid w:val="00B0257B"/>
    <w:rsid w:val="00B04D99"/>
    <w:rsid w:val="00B0788C"/>
    <w:rsid w:val="00B13762"/>
    <w:rsid w:val="00B1445D"/>
    <w:rsid w:val="00B14DBE"/>
    <w:rsid w:val="00B16C90"/>
    <w:rsid w:val="00B21C51"/>
    <w:rsid w:val="00B22DE6"/>
    <w:rsid w:val="00B26574"/>
    <w:rsid w:val="00B30552"/>
    <w:rsid w:val="00B36336"/>
    <w:rsid w:val="00B408A7"/>
    <w:rsid w:val="00B42DB5"/>
    <w:rsid w:val="00B42F57"/>
    <w:rsid w:val="00B479A9"/>
    <w:rsid w:val="00B5583C"/>
    <w:rsid w:val="00B5585D"/>
    <w:rsid w:val="00B55902"/>
    <w:rsid w:val="00B6050F"/>
    <w:rsid w:val="00B6100D"/>
    <w:rsid w:val="00B6368F"/>
    <w:rsid w:val="00B65630"/>
    <w:rsid w:val="00B661CC"/>
    <w:rsid w:val="00B67544"/>
    <w:rsid w:val="00B77221"/>
    <w:rsid w:val="00B80488"/>
    <w:rsid w:val="00B80D44"/>
    <w:rsid w:val="00B8340B"/>
    <w:rsid w:val="00B83E24"/>
    <w:rsid w:val="00B912F5"/>
    <w:rsid w:val="00B92C92"/>
    <w:rsid w:val="00B93A26"/>
    <w:rsid w:val="00B94B63"/>
    <w:rsid w:val="00B96040"/>
    <w:rsid w:val="00BA143C"/>
    <w:rsid w:val="00BA546E"/>
    <w:rsid w:val="00BA5877"/>
    <w:rsid w:val="00BB0B71"/>
    <w:rsid w:val="00BB1892"/>
    <w:rsid w:val="00BB27BF"/>
    <w:rsid w:val="00BB2898"/>
    <w:rsid w:val="00BB39A8"/>
    <w:rsid w:val="00BB409D"/>
    <w:rsid w:val="00BB7C2B"/>
    <w:rsid w:val="00BC0351"/>
    <w:rsid w:val="00BC3CA2"/>
    <w:rsid w:val="00BC3DB1"/>
    <w:rsid w:val="00BC4C79"/>
    <w:rsid w:val="00BD2D85"/>
    <w:rsid w:val="00BE12C7"/>
    <w:rsid w:val="00BE3FCE"/>
    <w:rsid w:val="00BF3661"/>
    <w:rsid w:val="00C05DBB"/>
    <w:rsid w:val="00C05EB6"/>
    <w:rsid w:val="00C13484"/>
    <w:rsid w:val="00C15F3B"/>
    <w:rsid w:val="00C2137E"/>
    <w:rsid w:val="00C23930"/>
    <w:rsid w:val="00C269B8"/>
    <w:rsid w:val="00C31929"/>
    <w:rsid w:val="00C34778"/>
    <w:rsid w:val="00C4175F"/>
    <w:rsid w:val="00C41C72"/>
    <w:rsid w:val="00C42C2E"/>
    <w:rsid w:val="00C44657"/>
    <w:rsid w:val="00C45578"/>
    <w:rsid w:val="00C46BDF"/>
    <w:rsid w:val="00C506A4"/>
    <w:rsid w:val="00C532D3"/>
    <w:rsid w:val="00C5503E"/>
    <w:rsid w:val="00C621DC"/>
    <w:rsid w:val="00C63294"/>
    <w:rsid w:val="00C67A2A"/>
    <w:rsid w:val="00C72998"/>
    <w:rsid w:val="00C765A3"/>
    <w:rsid w:val="00C775F4"/>
    <w:rsid w:val="00C81593"/>
    <w:rsid w:val="00C81785"/>
    <w:rsid w:val="00C82083"/>
    <w:rsid w:val="00C876B7"/>
    <w:rsid w:val="00C87CF9"/>
    <w:rsid w:val="00C87FBB"/>
    <w:rsid w:val="00C934D5"/>
    <w:rsid w:val="00C942AC"/>
    <w:rsid w:val="00C94BBA"/>
    <w:rsid w:val="00C96129"/>
    <w:rsid w:val="00C97B78"/>
    <w:rsid w:val="00CA18CE"/>
    <w:rsid w:val="00CA2C0C"/>
    <w:rsid w:val="00CA6AB7"/>
    <w:rsid w:val="00CA786C"/>
    <w:rsid w:val="00CB406D"/>
    <w:rsid w:val="00CB6040"/>
    <w:rsid w:val="00CB6A96"/>
    <w:rsid w:val="00CB6CA9"/>
    <w:rsid w:val="00CB6D32"/>
    <w:rsid w:val="00CC0A02"/>
    <w:rsid w:val="00CD0BA0"/>
    <w:rsid w:val="00CD2597"/>
    <w:rsid w:val="00CD400C"/>
    <w:rsid w:val="00CD72B3"/>
    <w:rsid w:val="00CE1027"/>
    <w:rsid w:val="00CE1512"/>
    <w:rsid w:val="00CE1633"/>
    <w:rsid w:val="00CE5230"/>
    <w:rsid w:val="00CE576F"/>
    <w:rsid w:val="00CE6413"/>
    <w:rsid w:val="00CE69A1"/>
    <w:rsid w:val="00CE747D"/>
    <w:rsid w:val="00CF2AE6"/>
    <w:rsid w:val="00CF6827"/>
    <w:rsid w:val="00CF70C5"/>
    <w:rsid w:val="00CF7375"/>
    <w:rsid w:val="00CF7EE5"/>
    <w:rsid w:val="00D0000A"/>
    <w:rsid w:val="00D000BF"/>
    <w:rsid w:val="00D00FB3"/>
    <w:rsid w:val="00D021B2"/>
    <w:rsid w:val="00D0261F"/>
    <w:rsid w:val="00D07539"/>
    <w:rsid w:val="00D107B2"/>
    <w:rsid w:val="00D12F85"/>
    <w:rsid w:val="00D13B2D"/>
    <w:rsid w:val="00D17965"/>
    <w:rsid w:val="00D23620"/>
    <w:rsid w:val="00D23A36"/>
    <w:rsid w:val="00D24867"/>
    <w:rsid w:val="00D24A46"/>
    <w:rsid w:val="00D27BF8"/>
    <w:rsid w:val="00D31ADE"/>
    <w:rsid w:val="00D329B5"/>
    <w:rsid w:val="00D32B6C"/>
    <w:rsid w:val="00D34D10"/>
    <w:rsid w:val="00D34D15"/>
    <w:rsid w:val="00D3618E"/>
    <w:rsid w:val="00D42A0F"/>
    <w:rsid w:val="00D53829"/>
    <w:rsid w:val="00D54710"/>
    <w:rsid w:val="00D57DD1"/>
    <w:rsid w:val="00D6350E"/>
    <w:rsid w:val="00D640C1"/>
    <w:rsid w:val="00D66022"/>
    <w:rsid w:val="00D66FAC"/>
    <w:rsid w:val="00D705D4"/>
    <w:rsid w:val="00D72A49"/>
    <w:rsid w:val="00D73D63"/>
    <w:rsid w:val="00D745D9"/>
    <w:rsid w:val="00D800C2"/>
    <w:rsid w:val="00D8068B"/>
    <w:rsid w:val="00D8309E"/>
    <w:rsid w:val="00D8342F"/>
    <w:rsid w:val="00D97F11"/>
    <w:rsid w:val="00DA0A88"/>
    <w:rsid w:val="00DB45D4"/>
    <w:rsid w:val="00DB6D38"/>
    <w:rsid w:val="00DC0E9C"/>
    <w:rsid w:val="00DC2F35"/>
    <w:rsid w:val="00DC55D7"/>
    <w:rsid w:val="00DD179D"/>
    <w:rsid w:val="00DD44D6"/>
    <w:rsid w:val="00DD497A"/>
    <w:rsid w:val="00DD5249"/>
    <w:rsid w:val="00DD54C4"/>
    <w:rsid w:val="00DE0B4E"/>
    <w:rsid w:val="00DE30A1"/>
    <w:rsid w:val="00DE46C8"/>
    <w:rsid w:val="00DE547B"/>
    <w:rsid w:val="00DF3FA5"/>
    <w:rsid w:val="00DF40C8"/>
    <w:rsid w:val="00DF4DD5"/>
    <w:rsid w:val="00DF6B13"/>
    <w:rsid w:val="00DF7062"/>
    <w:rsid w:val="00E01CA8"/>
    <w:rsid w:val="00E052D3"/>
    <w:rsid w:val="00E05C9D"/>
    <w:rsid w:val="00E11C88"/>
    <w:rsid w:val="00E13E14"/>
    <w:rsid w:val="00E14ECF"/>
    <w:rsid w:val="00E1708E"/>
    <w:rsid w:val="00E256F0"/>
    <w:rsid w:val="00E31213"/>
    <w:rsid w:val="00E3130D"/>
    <w:rsid w:val="00E317A6"/>
    <w:rsid w:val="00E32131"/>
    <w:rsid w:val="00E42AA3"/>
    <w:rsid w:val="00E50876"/>
    <w:rsid w:val="00E53709"/>
    <w:rsid w:val="00E54309"/>
    <w:rsid w:val="00E56845"/>
    <w:rsid w:val="00E57404"/>
    <w:rsid w:val="00E65DDC"/>
    <w:rsid w:val="00E73066"/>
    <w:rsid w:val="00E74272"/>
    <w:rsid w:val="00E864BB"/>
    <w:rsid w:val="00E87673"/>
    <w:rsid w:val="00E87DF7"/>
    <w:rsid w:val="00E97343"/>
    <w:rsid w:val="00E974E1"/>
    <w:rsid w:val="00EA5D79"/>
    <w:rsid w:val="00EB0373"/>
    <w:rsid w:val="00EB6B7A"/>
    <w:rsid w:val="00EC4461"/>
    <w:rsid w:val="00EC6CAE"/>
    <w:rsid w:val="00ED1125"/>
    <w:rsid w:val="00ED2531"/>
    <w:rsid w:val="00ED27A1"/>
    <w:rsid w:val="00ED43E2"/>
    <w:rsid w:val="00ED647B"/>
    <w:rsid w:val="00ED7126"/>
    <w:rsid w:val="00ED7350"/>
    <w:rsid w:val="00EE4155"/>
    <w:rsid w:val="00EE4CF2"/>
    <w:rsid w:val="00EF1B2B"/>
    <w:rsid w:val="00EF407E"/>
    <w:rsid w:val="00EF6EFB"/>
    <w:rsid w:val="00F03DCF"/>
    <w:rsid w:val="00F073DD"/>
    <w:rsid w:val="00F126D3"/>
    <w:rsid w:val="00F14D74"/>
    <w:rsid w:val="00F15455"/>
    <w:rsid w:val="00F21770"/>
    <w:rsid w:val="00F239EE"/>
    <w:rsid w:val="00F24A37"/>
    <w:rsid w:val="00F268E6"/>
    <w:rsid w:val="00F30889"/>
    <w:rsid w:val="00F349CF"/>
    <w:rsid w:val="00F34B8E"/>
    <w:rsid w:val="00F4250F"/>
    <w:rsid w:val="00F4381D"/>
    <w:rsid w:val="00F4668A"/>
    <w:rsid w:val="00F5151F"/>
    <w:rsid w:val="00F527C6"/>
    <w:rsid w:val="00F52AEE"/>
    <w:rsid w:val="00F537B5"/>
    <w:rsid w:val="00F56032"/>
    <w:rsid w:val="00F56D32"/>
    <w:rsid w:val="00F5765C"/>
    <w:rsid w:val="00F606CF"/>
    <w:rsid w:val="00F67005"/>
    <w:rsid w:val="00F73DCA"/>
    <w:rsid w:val="00F748DE"/>
    <w:rsid w:val="00F75A91"/>
    <w:rsid w:val="00F7752E"/>
    <w:rsid w:val="00F77A8B"/>
    <w:rsid w:val="00F82257"/>
    <w:rsid w:val="00F8519B"/>
    <w:rsid w:val="00F8712C"/>
    <w:rsid w:val="00F91D89"/>
    <w:rsid w:val="00F92728"/>
    <w:rsid w:val="00F94C5F"/>
    <w:rsid w:val="00F964A5"/>
    <w:rsid w:val="00F964AC"/>
    <w:rsid w:val="00FA0D32"/>
    <w:rsid w:val="00FA112B"/>
    <w:rsid w:val="00FA365F"/>
    <w:rsid w:val="00FB0116"/>
    <w:rsid w:val="00FB2671"/>
    <w:rsid w:val="00FB27B0"/>
    <w:rsid w:val="00FB5C8B"/>
    <w:rsid w:val="00FC5F57"/>
    <w:rsid w:val="00FC7F27"/>
    <w:rsid w:val="00FD19CC"/>
    <w:rsid w:val="00FD4C73"/>
    <w:rsid w:val="00FD6771"/>
    <w:rsid w:val="00FD745E"/>
    <w:rsid w:val="00FE3162"/>
    <w:rsid w:val="00FE32AE"/>
    <w:rsid w:val="00FE58B4"/>
    <w:rsid w:val="00FE5FEB"/>
    <w:rsid w:val="00FE7D9F"/>
    <w:rsid w:val="00FF040C"/>
    <w:rsid w:val="00FF0956"/>
    <w:rsid w:val="00FF1CD7"/>
    <w:rsid w:val="00FF2D2B"/>
    <w:rsid w:val="00FF356F"/>
    <w:rsid w:val="00FF4D81"/>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35F6B"/>
  <w15:docId w15:val="{59391A45-5B6B-467E-AF69-940C2B2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ED"/>
    <w:pPr>
      <w:overflowPunct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13"/>
    <w:pPr>
      <w:ind w:left="720"/>
      <w:contextualSpacing/>
    </w:pPr>
  </w:style>
  <w:style w:type="paragraph" w:styleId="Header">
    <w:name w:val="header"/>
    <w:basedOn w:val="Normal"/>
    <w:link w:val="HeaderChar"/>
    <w:uiPriority w:val="99"/>
    <w:semiHidden/>
    <w:unhideWhenUsed/>
    <w:rsid w:val="00185B9B"/>
    <w:pPr>
      <w:tabs>
        <w:tab w:val="center" w:pos="4680"/>
        <w:tab w:val="right" w:pos="9360"/>
      </w:tabs>
    </w:pPr>
  </w:style>
  <w:style w:type="character" w:customStyle="1" w:styleId="HeaderChar">
    <w:name w:val="Header Char"/>
    <w:basedOn w:val="DefaultParagraphFont"/>
    <w:link w:val="Header"/>
    <w:uiPriority w:val="99"/>
    <w:semiHidden/>
    <w:locked/>
    <w:rsid w:val="00185B9B"/>
    <w:rPr>
      <w:rFonts w:ascii="Times New Roman" w:hAnsi="Times New Roman" w:cs="Times New Roman"/>
      <w:sz w:val="20"/>
      <w:szCs w:val="20"/>
    </w:rPr>
  </w:style>
  <w:style w:type="paragraph" w:styleId="Footer">
    <w:name w:val="footer"/>
    <w:basedOn w:val="Normal"/>
    <w:link w:val="FooterChar"/>
    <w:uiPriority w:val="99"/>
    <w:semiHidden/>
    <w:unhideWhenUsed/>
    <w:rsid w:val="00185B9B"/>
    <w:pPr>
      <w:tabs>
        <w:tab w:val="center" w:pos="4680"/>
        <w:tab w:val="right" w:pos="9360"/>
      </w:tabs>
    </w:pPr>
  </w:style>
  <w:style w:type="character" w:customStyle="1" w:styleId="FooterChar">
    <w:name w:val="Footer Char"/>
    <w:basedOn w:val="DefaultParagraphFont"/>
    <w:link w:val="Footer"/>
    <w:uiPriority w:val="99"/>
    <w:semiHidden/>
    <w:locked/>
    <w:rsid w:val="00185B9B"/>
    <w:rPr>
      <w:rFonts w:ascii="Times New Roman" w:hAnsi="Times New Roman" w:cs="Times New Roman"/>
      <w:sz w:val="20"/>
      <w:szCs w:val="20"/>
    </w:rPr>
  </w:style>
  <w:style w:type="paragraph" w:styleId="NormalWeb">
    <w:name w:val="Normal (Web)"/>
    <w:basedOn w:val="Normal"/>
    <w:uiPriority w:val="99"/>
    <w:unhideWhenUsed/>
    <w:rsid w:val="00104BBE"/>
    <w:pPr>
      <w:overflowPunct/>
      <w:autoSpaceDE/>
      <w:autoSpaceDN/>
      <w:adjustRightInd/>
    </w:pPr>
    <w:rPr>
      <w:sz w:val="24"/>
      <w:szCs w:val="24"/>
    </w:rPr>
  </w:style>
  <w:style w:type="character" w:styleId="Strong">
    <w:name w:val="Strong"/>
    <w:basedOn w:val="DefaultParagraphFont"/>
    <w:uiPriority w:val="22"/>
    <w:qFormat/>
    <w:rsid w:val="00104BBE"/>
    <w:rPr>
      <w:rFonts w:cs="Times New Roman"/>
      <w:b/>
      <w:bCs/>
    </w:rPr>
  </w:style>
  <w:style w:type="paragraph" w:styleId="BalloonText">
    <w:name w:val="Balloon Text"/>
    <w:basedOn w:val="Normal"/>
    <w:link w:val="BalloonTextChar"/>
    <w:uiPriority w:val="99"/>
    <w:semiHidden/>
    <w:unhideWhenUsed/>
    <w:rsid w:val="008D4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4F"/>
    <w:rPr>
      <w:rFonts w:ascii="Segoe UI" w:hAnsi="Segoe UI" w:cs="Segoe UI"/>
      <w:sz w:val="18"/>
      <w:szCs w:val="18"/>
    </w:rPr>
  </w:style>
  <w:style w:type="paragraph" w:styleId="BodyText">
    <w:name w:val="Body Text"/>
    <w:basedOn w:val="Normal"/>
    <w:link w:val="BodyTextChar"/>
    <w:semiHidden/>
    <w:rsid w:val="00F24A37"/>
    <w:pPr>
      <w:overflowPunct/>
      <w:autoSpaceDE/>
      <w:autoSpaceDN/>
      <w:adjustRightInd/>
      <w:jc w:val="both"/>
    </w:pPr>
    <w:rPr>
      <w:sz w:val="24"/>
      <w:szCs w:val="24"/>
    </w:rPr>
  </w:style>
  <w:style w:type="character" w:customStyle="1" w:styleId="BodyTextChar">
    <w:name w:val="Body Text Char"/>
    <w:basedOn w:val="DefaultParagraphFont"/>
    <w:link w:val="BodyText"/>
    <w:semiHidden/>
    <w:rsid w:val="00F24A37"/>
    <w:rPr>
      <w:rFonts w:ascii="Times New Roman" w:hAnsi="Times New Roman"/>
      <w:sz w:val="24"/>
      <w:szCs w:val="24"/>
    </w:rPr>
  </w:style>
  <w:style w:type="paragraph" w:styleId="BodyTextIndent">
    <w:name w:val="Body Text Indent"/>
    <w:basedOn w:val="Normal"/>
    <w:link w:val="BodyTextIndentChar"/>
    <w:semiHidden/>
    <w:rsid w:val="00F24A37"/>
    <w:pPr>
      <w:overflowPunct/>
      <w:autoSpaceDE/>
      <w:autoSpaceDN/>
      <w:adjustRightInd/>
      <w:ind w:left="720"/>
      <w:jc w:val="both"/>
    </w:pPr>
    <w:rPr>
      <w:sz w:val="24"/>
      <w:szCs w:val="24"/>
    </w:rPr>
  </w:style>
  <w:style w:type="character" w:customStyle="1" w:styleId="BodyTextIndentChar">
    <w:name w:val="Body Text Indent Char"/>
    <w:basedOn w:val="DefaultParagraphFont"/>
    <w:link w:val="BodyTextIndent"/>
    <w:semiHidden/>
    <w:rsid w:val="00F24A3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181889">
      <w:bodyDiv w:val="1"/>
      <w:marLeft w:val="0"/>
      <w:marRight w:val="0"/>
      <w:marTop w:val="0"/>
      <w:marBottom w:val="0"/>
      <w:divBdr>
        <w:top w:val="none" w:sz="0" w:space="0" w:color="auto"/>
        <w:left w:val="none" w:sz="0" w:space="0" w:color="auto"/>
        <w:bottom w:val="none" w:sz="0" w:space="0" w:color="auto"/>
        <w:right w:val="none" w:sz="0" w:space="0" w:color="auto"/>
      </w:divBdr>
    </w:div>
    <w:div w:id="2072921539">
      <w:marLeft w:val="0"/>
      <w:marRight w:val="0"/>
      <w:marTop w:val="0"/>
      <w:marBottom w:val="0"/>
      <w:divBdr>
        <w:top w:val="none" w:sz="0" w:space="0" w:color="auto"/>
        <w:left w:val="none" w:sz="0" w:space="0" w:color="auto"/>
        <w:bottom w:val="none" w:sz="0" w:space="0" w:color="auto"/>
        <w:right w:val="none" w:sz="0" w:space="0" w:color="auto"/>
      </w:divBdr>
    </w:div>
    <w:div w:id="2072921540">
      <w:marLeft w:val="0"/>
      <w:marRight w:val="0"/>
      <w:marTop w:val="0"/>
      <w:marBottom w:val="0"/>
      <w:divBdr>
        <w:top w:val="none" w:sz="0" w:space="0" w:color="auto"/>
        <w:left w:val="none" w:sz="0" w:space="0" w:color="auto"/>
        <w:bottom w:val="none" w:sz="0" w:space="0" w:color="auto"/>
        <w:right w:val="none" w:sz="0" w:space="0" w:color="auto"/>
      </w:divBdr>
    </w:div>
    <w:div w:id="2072921541">
      <w:marLeft w:val="0"/>
      <w:marRight w:val="0"/>
      <w:marTop w:val="0"/>
      <w:marBottom w:val="0"/>
      <w:divBdr>
        <w:top w:val="none" w:sz="0" w:space="0" w:color="auto"/>
        <w:left w:val="none" w:sz="0" w:space="0" w:color="auto"/>
        <w:bottom w:val="none" w:sz="0" w:space="0" w:color="auto"/>
        <w:right w:val="none" w:sz="0" w:space="0" w:color="auto"/>
      </w:divBdr>
    </w:div>
    <w:div w:id="2072921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4A37-3069-4956-A5EB-9D7AAC8B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Pages>
  <Words>649</Words>
  <Characters>3841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Kathy Norris</cp:lastModifiedBy>
  <cp:revision>154</cp:revision>
  <cp:lastPrinted>2020-02-03T22:11:00Z</cp:lastPrinted>
  <dcterms:created xsi:type="dcterms:W3CDTF">2018-02-05T15:09:00Z</dcterms:created>
  <dcterms:modified xsi:type="dcterms:W3CDTF">2021-11-05T12:21:00Z</dcterms:modified>
</cp:coreProperties>
</file>