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3DD1" w14:textId="77777777" w:rsidR="00DE30A1" w:rsidRDefault="00837484" w:rsidP="004E0D13">
      <w:pPr>
        <w:jc w:val="center"/>
        <w:rPr>
          <w:rFonts w:ascii="Arial" w:hAnsi="Arial" w:cs="Arial"/>
          <w:b/>
          <w:sz w:val="24"/>
        </w:rPr>
      </w:pPr>
      <w:r>
        <w:rPr>
          <w:rFonts w:ascii="Arial" w:hAnsi="Arial" w:cs="Arial"/>
          <w:b/>
          <w:sz w:val="24"/>
        </w:rPr>
        <w:t>REGULAR</w:t>
      </w:r>
      <w:r w:rsidR="00DE30A1">
        <w:rPr>
          <w:rFonts w:ascii="Arial" w:hAnsi="Arial" w:cs="Arial"/>
          <w:b/>
          <w:sz w:val="24"/>
        </w:rPr>
        <w:t xml:space="preserve"> MEETING</w:t>
      </w:r>
    </w:p>
    <w:p w14:paraId="43565969" w14:textId="77777777" w:rsidR="00DE30A1" w:rsidRDefault="00DE30A1" w:rsidP="004E0D13">
      <w:pPr>
        <w:jc w:val="center"/>
        <w:rPr>
          <w:rFonts w:ascii="Arial" w:hAnsi="Arial" w:cs="Arial"/>
          <w:b/>
          <w:sz w:val="24"/>
        </w:rPr>
      </w:pPr>
      <w:r>
        <w:rPr>
          <w:rFonts w:ascii="Arial" w:hAnsi="Arial" w:cs="Arial"/>
          <w:b/>
          <w:sz w:val="24"/>
        </w:rPr>
        <w:t>CAERNARVON TOWNSHIP SUPERVISORS</w:t>
      </w:r>
    </w:p>
    <w:p w14:paraId="62B0ECDB" w14:textId="77777777" w:rsidR="00DE30A1" w:rsidRPr="004F0707" w:rsidRDefault="00DE30A1" w:rsidP="004E0D13">
      <w:pPr>
        <w:jc w:val="center"/>
        <w:rPr>
          <w:rFonts w:ascii="Arial" w:hAnsi="Arial" w:cs="Arial"/>
          <w:b/>
          <w:sz w:val="24"/>
        </w:rPr>
      </w:pPr>
      <w:r w:rsidRPr="004F0707">
        <w:rPr>
          <w:rFonts w:ascii="Arial" w:hAnsi="Arial" w:cs="Arial"/>
          <w:b/>
          <w:sz w:val="24"/>
        </w:rPr>
        <w:t>AGENDA</w:t>
      </w:r>
    </w:p>
    <w:p w14:paraId="387B73FD" w14:textId="444E45E1" w:rsidR="00DE30A1" w:rsidRDefault="009227B9" w:rsidP="004E0D13">
      <w:pPr>
        <w:jc w:val="center"/>
        <w:rPr>
          <w:rFonts w:ascii="Arial" w:hAnsi="Arial" w:cs="Arial"/>
          <w:b/>
          <w:sz w:val="24"/>
        </w:rPr>
      </w:pPr>
      <w:r>
        <w:rPr>
          <w:rFonts w:ascii="Arial" w:hAnsi="Arial" w:cs="Arial"/>
          <w:b/>
          <w:sz w:val="24"/>
        </w:rPr>
        <w:t>March 7</w:t>
      </w:r>
      <w:r w:rsidR="00AB2698">
        <w:rPr>
          <w:rFonts w:ascii="Arial" w:hAnsi="Arial" w:cs="Arial"/>
          <w:b/>
          <w:sz w:val="24"/>
        </w:rPr>
        <w:t>, 202</w:t>
      </w:r>
      <w:r w:rsidR="00212E09">
        <w:rPr>
          <w:rFonts w:ascii="Arial" w:hAnsi="Arial" w:cs="Arial"/>
          <w:b/>
          <w:sz w:val="24"/>
        </w:rPr>
        <w:t>2</w:t>
      </w:r>
    </w:p>
    <w:p w14:paraId="2D213192" w14:textId="2D5692F6" w:rsidR="00415AE8" w:rsidRDefault="00415AE8" w:rsidP="004E0D13">
      <w:pPr>
        <w:jc w:val="center"/>
        <w:rPr>
          <w:rFonts w:ascii="Arial" w:hAnsi="Arial" w:cs="Arial"/>
          <w:b/>
          <w:sz w:val="24"/>
        </w:rPr>
      </w:pPr>
    </w:p>
    <w:p w14:paraId="742F24FD" w14:textId="77777777" w:rsidR="009227B9" w:rsidRDefault="009227B9" w:rsidP="009227B9">
      <w:pPr>
        <w:rPr>
          <w:rFonts w:ascii="Arial" w:hAnsi="Arial" w:cs="Arial"/>
          <w:b/>
          <w:bCs/>
          <w:sz w:val="24"/>
        </w:rPr>
      </w:pPr>
      <w:r>
        <w:rPr>
          <w:rFonts w:ascii="Arial" w:hAnsi="Arial" w:cs="Arial"/>
          <w:b/>
          <w:bCs/>
          <w:sz w:val="24"/>
        </w:rPr>
        <w:t>PLEDGE OF ALLEGIANCE</w:t>
      </w:r>
      <w:r w:rsidRPr="0097373E">
        <w:rPr>
          <w:rFonts w:ascii="Arial" w:hAnsi="Arial" w:cs="Arial"/>
          <w:b/>
          <w:bCs/>
          <w:sz w:val="24"/>
        </w:rPr>
        <w:t xml:space="preserve"> </w:t>
      </w:r>
    </w:p>
    <w:p w14:paraId="6D50ADCC" w14:textId="77777777" w:rsidR="009227B9" w:rsidRDefault="009227B9" w:rsidP="009227B9">
      <w:pPr>
        <w:rPr>
          <w:rFonts w:ascii="Arial" w:hAnsi="Arial" w:cs="Arial"/>
          <w:b/>
          <w:sz w:val="24"/>
        </w:rPr>
      </w:pPr>
    </w:p>
    <w:p w14:paraId="2BFE8322" w14:textId="43578AE1" w:rsidR="00387307" w:rsidRPr="00EE2B31" w:rsidRDefault="00F34B8E" w:rsidP="00F34B8E">
      <w:pPr>
        <w:rPr>
          <w:rFonts w:ascii="Arial" w:hAnsi="Arial" w:cs="Arial"/>
          <w:b/>
          <w:sz w:val="24"/>
        </w:rPr>
      </w:pPr>
      <w:r>
        <w:rPr>
          <w:rFonts w:ascii="Arial" w:hAnsi="Arial" w:cs="Arial"/>
          <w:b/>
          <w:sz w:val="24"/>
        </w:rPr>
        <w:t xml:space="preserve">INVOCATION </w:t>
      </w:r>
      <w:r w:rsidR="00D23A36">
        <w:rPr>
          <w:rFonts w:ascii="Arial" w:hAnsi="Arial" w:cs="Arial"/>
          <w:b/>
          <w:sz w:val="24"/>
        </w:rPr>
        <w:t xml:space="preserve">– </w:t>
      </w:r>
      <w:r w:rsidR="0003216B" w:rsidRPr="0003216B">
        <w:rPr>
          <w:rFonts w:ascii="Arial" w:hAnsi="Arial" w:cs="Arial"/>
          <w:bCs/>
          <w:sz w:val="24"/>
        </w:rPr>
        <w:t>Nate Mellinger, Twin Valley Bible Chapel</w:t>
      </w:r>
    </w:p>
    <w:p w14:paraId="3C2EED82" w14:textId="340085F9" w:rsidR="00CB61B0" w:rsidRDefault="00CB61B0" w:rsidP="00F34B8E">
      <w:pPr>
        <w:rPr>
          <w:rFonts w:ascii="Arial" w:hAnsi="Arial" w:cs="Arial"/>
          <w:sz w:val="24"/>
        </w:rPr>
      </w:pPr>
    </w:p>
    <w:p w14:paraId="132061C0" w14:textId="403CB3D8" w:rsidR="009227B9" w:rsidRDefault="009227B9" w:rsidP="00F34B8E">
      <w:pPr>
        <w:rPr>
          <w:rFonts w:ascii="Arial" w:hAnsi="Arial" w:cs="Arial"/>
          <w:sz w:val="24"/>
        </w:rPr>
      </w:pPr>
      <w:r w:rsidRPr="009227B9">
        <w:rPr>
          <w:rFonts w:ascii="Arial" w:hAnsi="Arial" w:cs="Arial"/>
          <w:b/>
          <w:bCs/>
          <w:sz w:val="24"/>
        </w:rPr>
        <w:t>EXECUTIVE SESSION</w:t>
      </w:r>
      <w:r>
        <w:rPr>
          <w:rFonts w:ascii="Arial" w:hAnsi="Arial" w:cs="Arial"/>
          <w:sz w:val="24"/>
        </w:rPr>
        <w:t xml:space="preserve"> – February 14, 2022 due to litigation</w:t>
      </w:r>
    </w:p>
    <w:p w14:paraId="6B456AD4" w14:textId="77777777" w:rsidR="009227B9" w:rsidRPr="00F34B8E" w:rsidRDefault="009227B9" w:rsidP="00F34B8E">
      <w:pPr>
        <w:rPr>
          <w:rFonts w:ascii="Arial" w:hAnsi="Arial" w:cs="Arial"/>
          <w:sz w:val="24"/>
        </w:rPr>
      </w:pPr>
    </w:p>
    <w:p w14:paraId="6CFDF8D5" w14:textId="16250819" w:rsidR="00DE30A1" w:rsidRDefault="00DE30A1" w:rsidP="004E0D13">
      <w:pPr>
        <w:rPr>
          <w:rFonts w:ascii="Arial" w:hAnsi="Arial" w:cs="Arial"/>
          <w:sz w:val="24"/>
        </w:rPr>
      </w:pPr>
      <w:r>
        <w:rPr>
          <w:rFonts w:ascii="Arial" w:hAnsi="Arial" w:cs="Arial"/>
          <w:b/>
          <w:sz w:val="24"/>
        </w:rPr>
        <w:t>MINUTES –</w:t>
      </w:r>
      <w:r w:rsidR="00826E39">
        <w:rPr>
          <w:rFonts w:ascii="Arial" w:hAnsi="Arial" w:cs="Arial"/>
          <w:b/>
          <w:sz w:val="24"/>
        </w:rPr>
        <w:t xml:space="preserve"> </w:t>
      </w:r>
      <w:r w:rsidR="009227B9">
        <w:rPr>
          <w:rFonts w:ascii="Arial" w:hAnsi="Arial" w:cs="Arial"/>
          <w:sz w:val="24"/>
        </w:rPr>
        <w:t>February 14, 2022 Meeting Minutes</w:t>
      </w:r>
      <w:r w:rsidR="00351318">
        <w:rPr>
          <w:rFonts w:ascii="Arial" w:hAnsi="Arial" w:cs="Arial"/>
          <w:sz w:val="24"/>
        </w:rPr>
        <w:t xml:space="preserve"> </w:t>
      </w:r>
    </w:p>
    <w:p w14:paraId="25B46CB1" w14:textId="15BA9254" w:rsidR="00D25A31" w:rsidRDefault="00D25A31" w:rsidP="004E0D13">
      <w:pPr>
        <w:rPr>
          <w:rFonts w:ascii="Arial" w:hAnsi="Arial" w:cs="Arial"/>
          <w:sz w:val="24"/>
        </w:rPr>
      </w:pPr>
    </w:p>
    <w:p w14:paraId="318C53B1" w14:textId="2EB49CBF" w:rsidR="00D25A31" w:rsidRDefault="00D25A31" w:rsidP="004E0D13">
      <w:pPr>
        <w:rPr>
          <w:rFonts w:ascii="Arial" w:hAnsi="Arial" w:cs="Arial"/>
          <w:sz w:val="24"/>
        </w:rPr>
      </w:pPr>
      <w:r>
        <w:rPr>
          <w:rFonts w:ascii="Arial" w:hAnsi="Arial" w:cs="Arial"/>
          <w:sz w:val="24"/>
        </w:rPr>
        <w:t>Consider approval of the Saturday Morning Trash Program Bid</w:t>
      </w:r>
    </w:p>
    <w:p w14:paraId="072A0A43" w14:textId="72D87252" w:rsidR="00F35746" w:rsidRDefault="00F35746" w:rsidP="004E0D13">
      <w:pPr>
        <w:rPr>
          <w:rFonts w:ascii="Arial" w:hAnsi="Arial" w:cs="Arial"/>
          <w:sz w:val="24"/>
        </w:rPr>
      </w:pPr>
    </w:p>
    <w:p w14:paraId="74A6A6A7" w14:textId="7B71F3F3" w:rsidR="00F35746" w:rsidRDefault="00F35746" w:rsidP="004E0D13">
      <w:pPr>
        <w:rPr>
          <w:rFonts w:ascii="Arial" w:hAnsi="Arial" w:cs="Arial"/>
          <w:b/>
          <w:bCs/>
          <w:sz w:val="24"/>
        </w:rPr>
      </w:pPr>
      <w:r w:rsidRPr="00F35746">
        <w:rPr>
          <w:rFonts w:ascii="Arial" w:hAnsi="Arial" w:cs="Arial"/>
          <w:b/>
          <w:bCs/>
          <w:sz w:val="24"/>
        </w:rPr>
        <w:t>ADDITIONAL AGENDA ITEMS</w:t>
      </w:r>
    </w:p>
    <w:p w14:paraId="08F0D42A" w14:textId="77777777" w:rsidR="005A1260" w:rsidRDefault="005A1260" w:rsidP="004E0D13">
      <w:pPr>
        <w:rPr>
          <w:rFonts w:ascii="Arial" w:hAnsi="Arial" w:cs="Arial"/>
          <w:b/>
          <w:sz w:val="24"/>
        </w:rPr>
      </w:pPr>
    </w:p>
    <w:p w14:paraId="3CCB6B6F" w14:textId="542287E0" w:rsidR="00580ACE" w:rsidRDefault="00DE30A1" w:rsidP="00970E5E">
      <w:pPr>
        <w:rPr>
          <w:rFonts w:ascii="Arial" w:hAnsi="Arial" w:cs="Arial"/>
          <w:b/>
          <w:sz w:val="24"/>
        </w:rPr>
      </w:pPr>
      <w:r>
        <w:rPr>
          <w:rFonts w:ascii="Arial" w:hAnsi="Arial" w:cs="Arial"/>
          <w:b/>
          <w:sz w:val="24"/>
        </w:rPr>
        <w:t xml:space="preserve">VISITORS – </w:t>
      </w:r>
    </w:p>
    <w:p w14:paraId="62E55518" w14:textId="77777777" w:rsidR="00DE30A1" w:rsidRDefault="00DE30A1" w:rsidP="004E0D13">
      <w:pPr>
        <w:tabs>
          <w:tab w:val="left" w:pos="3180"/>
        </w:tabs>
        <w:rPr>
          <w:rFonts w:ascii="Arial" w:hAnsi="Arial" w:cs="Arial"/>
          <w:b/>
          <w:sz w:val="24"/>
        </w:rPr>
      </w:pPr>
      <w:r>
        <w:rPr>
          <w:rFonts w:ascii="Arial" w:hAnsi="Arial" w:cs="Arial"/>
          <w:b/>
          <w:sz w:val="24"/>
        </w:rPr>
        <w:tab/>
      </w:r>
    </w:p>
    <w:p w14:paraId="12FE5668" w14:textId="77777777" w:rsidR="00DE30A1" w:rsidRDefault="00DE30A1" w:rsidP="004E0D13">
      <w:pPr>
        <w:rPr>
          <w:rFonts w:ascii="Arial" w:hAnsi="Arial" w:cs="Arial"/>
          <w:b/>
          <w:sz w:val="24"/>
        </w:rPr>
      </w:pPr>
      <w:r>
        <w:rPr>
          <w:rFonts w:ascii="Arial" w:hAnsi="Arial" w:cs="Arial"/>
          <w:b/>
          <w:sz w:val="24"/>
        </w:rPr>
        <w:t>REPORTS:</w:t>
      </w:r>
    </w:p>
    <w:p w14:paraId="4245A1B5" w14:textId="584986A6" w:rsidR="00DE30A1" w:rsidRPr="004E18E4" w:rsidRDefault="00DE30A1" w:rsidP="00D934A1">
      <w:pPr>
        <w:numPr>
          <w:ilvl w:val="0"/>
          <w:numId w:val="22"/>
        </w:numPr>
        <w:rPr>
          <w:rFonts w:ascii="Arial" w:hAnsi="Arial" w:cs="Arial"/>
          <w:b/>
          <w:sz w:val="24"/>
        </w:rPr>
      </w:pPr>
      <w:r>
        <w:rPr>
          <w:rFonts w:ascii="Arial" w:hAnsi="Arial" w:cs="Arial"/>
          <w:b/>
          <w:sz w:val="24"/>
        </w:rPr>
        <w:t xml:space="preserve">Roadmaster </w:t>
      </w:r>
      <w:r>
        <w:rPr>
          <w:rFonts w:ascii="Arial" w:hAnsi="Arial" w:cs="Arial"/>
          <w:sz w:val="24"/>
        </w:rPr>
        <w:t>– Terry Martin</w:t>
      </w:r>
    </w:p>
    <w:p w14:paraId="04597300" w14:textId="77777777" w:rsidR="00DE30A1" w:rsidRDefault="00DE30A1" w:rsidP="004E0D13">
      <w:pPr>
        <w:ind w:left="360"/>
        <w:rPr>
          <w:rFonts w:ascii="Arial" w:hAnsi="Arial" w:cs="Arial"/>
          <w:b/>
          <w:sz w:val="24"/>
        </w:rPr>
      </w:pPr>
    </w:p>
    <w:p w14:paraId="12D50778" w14:textId="4D049D92" w:rsidR="00812248" w:rsidRPr="00EB705A" w:rsidRDefault="00DE30A1" w:rsidP="00D934A1">
      <w:pPr>
        <w:numPr>
          <w:ilvl w:val="0"/>
          <w:numId w:val="22"/>
        </w:numPr>
        <w:rPr>
          <w:rFonts w:ascii="Arial" w:hAnsi="Arial" w:cs="Arial"/>
          <w:b/>
          <w:sz w:val="24"/>
        </w:rPr>
      </w:pPr>
      <w:r w:rsidRPr="00EB705A">
        <w:rPr>
          <w:rFonts w:ascii="Arial" w:hAnsi="Arial" w:cs="Arial"/>
          <w:b/>
          <w:sz w:val="24"/>
        </w:rPr>
        <w:t xml:space="preserve">Treasurer </w:t>
      </w:r>
      <w:r w:rsidRPr="00EB705A">
        <w:rPr>
          <w:rFonts w:ascii="Arial" w:hAnsi="Arial" w:cs="Arial"/>
          <w:sz w:val="24"/>
        </w:rPr>
        <w:t xml:space="preserve">– Kathy Norris – Request to pay bills and approve Treasurer’s report for </w:t>
      </w:r>
      <w:r w:rsidR="00D939D1">
        <w:rPr>
          <w:rFonts w:ascii="Arial" w:hAnsi="Arial" w:cs="Arial"/>
          <w:sz w:val="24"/>
        </w:rPr>
        <w:t>$</w:t>
      </w:r>
      <w:r w:rsidR="00C0143B">
        <w:rPr>
          <w:rFonts w:ascii="Arial" w:hAnsi="Arial" w:cs="Arial"/>
          <w:sz w:val="24"/>
        </w:rPr>
        <w:t>79,299.28</w:t>
      </w:r>
      <w:r w:rsidR="009227B9">
        <w:rPr>
          <w:rFonts w:ascii="Arial" w:hAnsi="Arial" w:cs="Arial"/>
          <w:sz w:val="24"/>
        </w:rPr>
        <w:t xml:space="preserve"> </w:t>
      </w:r>
      <w:r w:rsidR="00955745">
        <w:rPr>
          <w:rFonts w:ascii="Arial" w:hAnsi="Arial" w:cs="Arial"/>
          <w:sz w:val="24"/>
        </w:rPr>
        <w:t>from</w:t>
      </w:r>
      <w:r w:rsidR="00D939D1">
        <w:rPr>
          <w:rFonts w:ascii="Arial" w:hAnsi="Arial" w:cs="Arial"/>
          <w:sz w:val="24"/>
        </w:rPr>
        <w:t xml:space="preserve"> </w:t>
      </w:r>
      <w:r w:rsidR="009227B9">
        <w:rPr>
          <w:rFonts w:ascii="Arial" w:hAnsi="Arial" w:cs="Arial"/>
          <w:sz w:val="24"/>
        </w:rPr>
        <w:t>February 10, 2022</w:t>
      </w:r>
      <w:r w:rsidR="00277F7E">
        <w:rPr>
          <w:rFonts w:ascii="Arial" w:hAnsi="Arial" w:cs="Arial"/>
          <w:sz w:val="24"/>
        </w:rPr>
        <w:t xml:space="preserve"> </w:t>
      </w:r>
      <w:r w:rsidR="00C01D99">
        <w:rPr>
          <w:rFonts w:ascii="Arial" w:hAnsi="Arial" w:cs="Arial"/>
          <w:sz w:val="24"/>
        </w:rPr>
        <w:t xml:space="preserve">through </w:t>
      </w:r>
      <w:r w:rsidR="009227B9">
        <w:rPr>
          <w:rFonts w:ascii="Arial" w:hAnsi="Arial" w:cs="Arial"/>
          <w:sz w:val="24"/>
        </w:rPr>
        <w:t>March</w:t>
      </w:r>
      <w:r w:rsidR="00C0143B">
        <w:rPr>
          <w:rFonts w:ascii="Arial" w:hAnsi="Arial" w:cs="Arial"/>
          <w:sz w:val="24"/>
        </w:rPr>
        <w:t xml:space="preserve"> 3</w:t>
      </w:r>
      <w:r w:rsidR="00277F7E">
        <w:rPr>
          <w:rFonts w:ascii="Arial" w:hAnsi="Arial" w:cs="Arial"/>
          <w:sz w:val="24"/>
        </w:rPr>
        <w:t>, 2022</w:t>
      </w:r>
      <w:r w:rsidR="0064369B">
        <w:rPr>
          <w:rFonts w:ascii="Arial" w:hAnsi="Arial" w:cs="Arial"/>
          <w:sz w:val="24"/>
        </w:rPr>
        <w:t xml:space="preserve"> from the General Fund and $2,004.45 for a contract change order for electrical construction for the new wash bay addition out of the Capital Improvement Fund.</w:t>
      </w:r>
    </w:p>
    <w:p w14:paraId="7CB8581E" w14:textId="77777777" w:rsidR="00EB705A" w:rsidRPr="00EB705A" w:rsidRDefault="00EB705A" w:rsidP="00EB705A">
      <w:pPr>
        <w:rPr>
          <w:rFonts w:ascii="Arial" w:hAnsi="Arial" w:cs="Arial"/>
          <w:b/>
          <w:sz w:val="24"/>
        </w:rPr>
      </w:pPr>
    </w:p>
    <w:p w14:paraId="118C42EA" w14:textId="11B2190B" w:rsidR="002D122C" w:rsidRDefault="000562D2" w:rsidP="00D934A1">
      <w:pPr>
        <w:pStyle w:val="ListParagraph"/>
        <w:numPr>
          <w:ilvl w:val="0"/>
          <w:numId w:val="22"/>
        </w:numPr>
        <w:rPr>
          <w:rFonts w:ascii="Arial" w:hAnsi="Arial" w:cs="Arial"/>
          <w:b/>
          <w:sz w:val="24"/>
        </w:rPr>
      </w:pPr>
      <w:r w:rsidRPr="000562D2">
        <w:rPr>
          <w:rFonts w:ascii="Arial" w:hAnsi="Arial" w:cs="Arial"/>
          <w:b/>
          <w:sz w:val="24"/>
        </w:rPr>
        <w:t>Subdivis</w:t>
      </w:r>
      <w:r w:rsidR="00C01D99">
        <w:rPr>
          <w:rFonts w:ascii="Arial" w:hAnsi="Arial" w:cs="Arial"/>
          <w:b/>
          <w:sz w:val="24"/>
        </w:rPr>
        <w:t>i</w:t>
      </w:r>
      <w:r w:rsidRPr="000562D2">
        <w:rPr>
          <w:rFonts w:ascii="Arial" w:hAnsi="Arial" w:cs="Arial"/>
          <w:b/>
          <w:sz w:val="24"/>
        </w:rPr>
        <w:t>on &amp; Land Developm</w:t>
      </w:r>
      <w:r w:rsidR="00812248">
        <w:rPr>
          <w:rFonts w:ascii="Arial" w:hAnsi="Arial" w:cs="Arial"/>
          <w:b/>
          <w:sz w:val="24"/>
        </w:rPr>
        <w:t>ent</w:t>
      </w:r>
    </w:p>
    <w:p w14:paraId="6DD138EF" w14:textId="73D842B6" w:rsidR="00FA1F73" w:rsidRDefault="006B5E6A" w:rsidP="00FA1F73">
      <w:pPr>
        <w:ind w:left="720"/>
        <w:rPr>
          <w:rFonts w:ascii="Arial" w:hAnsi="Arial" w:cs="Arial"/>
          <w:sz w:val="24"/>
          <w:u w:val="single"/>
        </w:rPr>
      </w:pPr>
      <w:r w:rsidRPr="00F15DC5">
        <w:rPr>
          <w:rFonts w:ascii="Arial" w:hAnsi="Arial" w:cs="Arial"/>
          <w:sz w:val="24"/>
          <w:u w:val="single"/>
        </w:rPr>
        <w:t>Isaac Shirk Lot Add-On Plan</w:t>
      </w:r>
      <w:r w:rsidR="0095614C" w:rsidRPr="00F15DC5">
        <w:rPr>
          <w:rFonts w:ascii="Arial" w:hAnsi="Arial" w:cs="Arial"/>
          <w:sz w:val="24"/>
          <w:u w:val="single"/>
        </w:rPr>
        <w:t>, 2222 Main Street</w:t>
      </w:r>
    </w:p>
    <w:p w14:paraId="4A8425B8" w14:textId="2937C109" w:rsidR="00F15DC5" w:rsidRPr="00F15DC5" w:rsidRDefault="00F15DC5" w:rsidP="00FA1F73">
      <w:pPr>
        <w:ind w:left="720"/>
        <w:rPr>
          <w:rFonts w:ascii="Arial" w:hAnsi="Arial" w:cs="Arial"/>
          <w:sz w:val="24"/>
        </w:rPr>
      </w:pPr>
      <w:r>
        <w:rPr>
          <w:rFonts w:ascii="Arial" w:hAnsi="Arial" w:cs="Arial"/>
          <w:sz w:val="24"/>
        </w:rPr>
        <w:t>Ron Hershey</w:t>
      </w:r>
    </w:p>
    <w:p w14:paraId="46399510" w14:textId="2B15CDB1" w:rsidR="0095614C" w:rsidRDefault="0095614C" w:rsidP="00FA1F73">
      <w:pPr>
        <w:ind w:left="720"/>
        <w:rPr>
          <w:rFonts w:ascii="Arial" w:hAnsi="Arial" w:cs="Arial"/>
          <w:sz w:val="24"/>
          <w:szCs w:val="24"/>
        </w:rPr>
      </w:pPr>
      <w:r>
        <w:rPr>
          <w:rFonts w:ascii="Arial" w:hAnsi="Arial" w:cs="Arial"/>
          <w:sz w:val="24"/>
        </w:rPr>
        <w:t>Consider</w:t>
      </w:r>
      <w:r w:rsidR="00F15DC5">
        <w:rPr>
          <w:rFonts w:ascii="Arial" w:hAnsi="Arial" w:cs="Arial"/>
          <w:sz w:val="24"/>
        </w:rPr>
        <w:t xml:space="preserve"> approval for</w:t>
      </w:r>
      <w:r>
        <w:rPr>
          <w:rFonts w:ascii="Arial" w:hAnsi="Arial" w:cs="Arial"/>
          <w:sz w:val="24"/>
        </w:rPr>
        <w:t xml:space="preserve"> a waiver of concrete monuments, </w:t>
      </w:r>
      <w:r w:rsidRPr="0095614C">
        <w:rPr>
          <w:rFonts w:ascii="Arial" w:hAnsi="Arial" w:cs="Arial"/>
          <w:sz w:val="24"/>
          <w:szCs w:val="24"/>
        </w:rPr>
        <w:t>§8.6.2.A., §8.6.2.B &amp; §8.6.3.</w:t>
      </w:r>
    </w:p>
    <w:p w14:paraId="25FBACA9" w14:textId="76B03A7E" w:rsidR="0095614C" w:rsidRDefault="0095614C" w:rsidP="00FA1F73">
      <w:pPr>
        <w:ind w:left="720"/>
        <w:rPr>
          <w:rFonts w:ascii="Arial" w:hAnsi="Arial" w:cs="Arial"/>
          <w:sz w:val="24"/>
        </w:rPr>
      </w:pPr>
      <w:r>
        <w:rPr>
          <w:rFonts w:ascii="Arial" w:hAnsi="Arial" w:cs="Arial"/>
          <w:sz w:val="24"/>
          <w:szCs w:val="24"/>
        </w:rPr>
        <w:t>Consider conditional plan approval, for the Isaac Shirk Lot Add-On Plan, 2222 Main Street, based on the Vision Engineering letter dated February 24, 2022</w:t>
      </w:r>
    </w:p>
    <w:p w14:paraId="26988AAD" w14:textId="184AF886" w:rsidR="006B5E6A" w:rsidRDefault="006B5E6A" w:rsidP="00FA1F73">
      <w:pPr>
        <w:ind w:left="720"/>
        <w:rPr>
          <w:rFonts w:ascii="Arial" w:hAnsi="Arial" w:cs="Arial"/>
          <w:sz w:val="24"/>
        </w:rPr>
      </w:pPr>
    </w:p>
    <w:p w14:paraId="0F2CDECF" w14:textId="0D12C52D" w:rsidR="00F15DC5" w:rsidRDefault="00F15DC5" w:rsidP="00FA1F73">
      <w:pPr>
        <w:ind w:left="720"/>
        <w:rPr>
          <w:rFonts w:ascii="Arial" w:hAnsi="Arial" w:cs="Arial"/>
          <w:sz w:val="24"/>
          <w:u w:val="single"/>
        </w:rPr>
      </w:pPr>
      <w:r w:rsidRPr="00F15DC5">
        <w:rPr>
          <w:rFonts w:ascii="Arial" w:hAnsi="Arial" w:cs="Arial"/>
          <w:sz w:val="24"/>
          <w:u w:val="single"/>
        </w:rPr>
        <w:t>Dunkin Donuts, 2822 Main Street</w:t>
      </w:r>
    </w:p>
    <w:p w14:paraId="7A2412DF" w14:textId="77777777" w:rsidR="00F15DC5" w:rsidRPr="00C93DE6" w:rsidRDefault="00F15DC5" w:rsidP="00C93DE6">
      <w:pPr>
        <w:overflowPunct/>
        <w:autoSpaceDE/>
        <w:autoSpaceDN/>
        <w:adjustRightInd/>
        <w:ind w:left="720"/>
        <w:rPr>
          <w:rFonts w:ascii="Arial" w:eastAsia="Calibri" w:hAnsi="Arial" w:cs="Arial"/>
          <w:sz w:val="24"/>
          <w:szCs w:val="24"/>
        </w:rPr>
      </w:pPr>
      <w:r w:rsidRPr="00C93DE6">
        <w:rPr>
          <w:rFonts w:ascii="Arial" w:hAnsi="Arial" w:cs="Arial"/>
          <w:sz w:val="24"/>
        </w:rPr>
        <w:t xml:space="preserve">Consider approval of a waiver request to not file a Land Development Plan for the proposed improvements </w:t>
      </w:r>
      <w:r w:rsidRPr="00C93DE6">
        <w:rPr>
          <w:rFonts w:ascii="Book Antiqua" w:eastAsia="Calibri" w:hAnsi="Book Antiqua" w:cs="Calibri"/>
          <w:b/>
          <w:bCs/>
          <w:sz w:val="22"/>
          <w:szCs w:val="22"/>
          <w:u w:val="single"/>
        </w:rPr>
        <w:t>§</w:t>
      </w:r>
      <w:r w:rsidRPr="00C93DE6">
        <w:rPr>
          <w:rFonts w:ascii="Arial" w:eastAsia="Calibri" w:hAnsi="Arial" w:cs="Arial"/>
          <w:b/>
          <w:bCs/>
          <w:sz w:val="24"/>
          <w:szCs w:val="24"/>
          <w:u w:val="single"/>
        </w:rPr>
        <w:t>1.4.2. &amp; §1.4.3. (LD PLAN filing).  With the following Conditions</w:t>
      </w:r>
    </w:p>
    <w:p w14:paraId="54F4E27B" w14:textId="345A823F" w:rsidR="00F15DC5" w:rsidRPr="00C93DE6" w:rsidRDefault="00F15DC5" w:rsidP="00C93DE6">
      <w:pPr>
        <w:pStyle w:val="ListParagraph"/>
        <w:numPr>
          <w:ilvl w:val="2"/>
          <w:numId w:val="25"/>
        </w:numPr>
        <w:overflowPunct/>
        <w:autoSpaceDE/>
        <w:autoSpaceDN/>
        <w:adjustRightInd/>
        <w:rPr>
          <w:rFonts w:ascii="Arial" w:eastAsia="Calibri" w:hAnsi="Arial" w:cs="Arial"/>
          <w:sz w:val="24"/>
          <w:szCs w:val="24"/>
        </w:rPr>
      </w:pPr>
      <w:r w:rsidRPr="00C93DE6">
        <w:rPr>
          <w:rFonts w:ascii="Arial" w:eastAsia="Calibri" w:hAnsi="Arial" w:cs="Arial"/>
          <w:sz w:val="24"/>
          <w:szCs w:val="24"/>
        </w:rPr>
        <w:t>The Board’s approval of this request is limited to the improvements shown on the exhibit submitted ONLY.  Any alterations to that plan will be subject to further review by the Township.</w:t>
      </w:r>
    </w:p>
    <w:p w14:paraId="51A1710F" w14:textId="77777777" w:rsidR="00F15DC5" w:rsidRPr="00F15DC5" w:rsidRDefault="00F15DC5" w:rsidP="00F15DC5">
      <w:pPr>
        <w:numPr>
          <w:ilvl w:val="2"/>
          <w:numId w:val="25"/>
        </w:numPr>
        <w:overflowPunct/>
        <w:autoSpaceDE/>
        <w:autoSpaceDN/>
        <w:adjustRightInd/>
        <w:rPr>
          <w:rFonts w:ascii="Arial" w:eastAsia="Calibri" w:hAnsi="Arial" w:cs="Arial"/>
          <w:sz w:val="24"/>
          <w:szCs w:val="24"/>
        </w:rPr>
      </w:pPr>
      <w:r w:rsidRPr="00F15DC5">
        <w:rPr>
          <w:rFonts w:ascii="Arial" w:eastAsia="Calibri" w:hAnsi="Arial" w:cs="Arial"/>
          <w:sz w:val="24"/>
          <w:szCs w:val="24"/>
        </w:rPr>
        <w:t>The applicant shall submit a sewer capacity request to the Board of Supervisors for review and consideration.</w:t>
      </w:r>
    </w:p>
    <w:p w14:paraId="397B2743" w14:textId="77777777" w:rsidR="00F15DC5" w:rsidRPr="00F15DC5" w:rsidRDefault="00F15DC5" w:rsidP="00C93DE6">
      <w:pPr>
        <w:numPr>
          <w:ilvl w:val="2"/>
          <w:numId w:val="25"/>
        </w:numPr>
        <w:overflowPunct/>
        <w:autoSpaceDE/>
        <w:autoSpaceDN/>
        <w:adjustRightInd/>
        <w:rPr>
          <w:rFonts w:ascii="Arial" w:eastAsia="Calibri" w:hAnsi="Arial" w:cs="Arial"/>
          <w:sz w:val="24"/>
          <w:szCs w:val="24"/>
        </w:rPr>
      </w:pPr>
      <w:r w:rsidRPr="00F15DC5">
        <w:rPr>
          <w:rFonts w:ascii="Arial" w:eastAsia="Calibri" w:hAnsi="Arial" w:cs="Arial"/>
          <w:sz w:val="24"/>
          <w:szCs w:val="24"/>
        </w:rPr>
        <w:t>The applicant shall submit and process any and all sewage planning documents with the Township and PADEP as is required.</w:t>
      </w:r>
    </w:p>
    <w:p w14:paraId="449E14E0" w14:textId="77777777" w:rsidR="00F15DC5" w:rsidRPr="00F15DC5" w:rsidRDefault="00F15DC5" w:rsidP="00C93DE6">
      <w:pPr>
        <w:numPr>
          <w:ilvl w:val="2"/>
          <w:numId w:val="25"/>
        </w:numPr>
        <w:overflowPunct/>
        <w:autoSpaceDE/>
        <w:autoSpaceDN/>
        <w:adjustRightInd/>
        <w:rPr>
          <w:rFonts w:ascii="Arial" w:eastAsia="Calibri" w:hAnsi="Arial" w:cs="Arial"/>
          <w:sz w:val="24"/>
          <w:szCs w:val="24"/>
        </w:rPr>
      </w:pPr>
      <w:r w:rsidRPr="00F15DC5">
        <w:rPr>
          <w:rFonts w:ascii="Arial" w:eastAsia="Calibri" w:hAnsi="Arial" w:cs="Arial"/>
          <w:sz w:val="24"/>
          <w:szCs w:val="24"/>
        </w:rPr>
        <w:t>The applicant shall coordinate the removal and abandonment of the existing on lot sewer system with the Township SEO.</w:t>
      </w:r>
    </w:p>
    <w:p w14:paraId="7F939F8D" w14:textId="77777777" w:rsidR="00F15DC5" w:rsidRPr="00F15DC5" w:rsidRDefault="00F15DC5" w:rsidP="00C93DE6">
      <w:pPr>
        <w:numPr>
          <w:ilvl w:val="2"/>
          <w:numId w:val="25"/>
        </w:numPr>
        <w:overflowPunct/>
        <w:autoSpaceDE/>
        <w:autoSpaceDN/>
        <w:adjustRightInd/>
        <w:rPr>
          <w:rFonts w:ascii="Arial" w:eastAsia="Calibri" w:hAnsi="Arial" w:cs="Arial"/>
          <w:sz w:val="24"/>
          <w:szCs w:val="24"/>
        </w:rPr>
      </w:pPr>
      <w:r w:rsidRPr="00F15DC5">
        <w:rPr>
          <w:rFonts w:ascii="Arial" w:eastAsia="Calibri" w:hAnsi="Arial" w:cs="Arial"/>
          <w:sz w:val="24"/>
          <w:szCs w:val="24"/>
        </w:rPr>
        <w:t>The applicant shall provide a written verification from PENNDOT that the proposed improvements will NOT require any improvements in and along the State Highways (SR 0023 &amp; SR0010) or within the subject property and that PENNDOT will allow the change in use under the current Highway Occupancy Permit.</w:t>
      </w:r>
    </w:p>
    <w:p w14:paraId="5D5CDDAE" w14:textId="4EDD501E" w:rsidR="00F15DC5" w:rsidRPr="00C93DE6" w:rsidRDefault="00F15DC5" w:rsidP="00C93DE6">
      <w:pPr>
        <w:numPr>
          <w:ilvl w:val="2"/>
          <w:numId w:val="25"/>
        </w:numPr>
        <w:overflowPunct/>
        <w:autoSpaceDE/>
        <w:autoSpaceDN/>
        <w:adjustRightInd/>
        <w:rPr>
          <w:rFonts w:ascii="Arial" w:eastAsia="Calibri" w:hAnsi="Arial" w:cs="Arial"/>
          <w:sz w:val="24"/>
          <w:szCs w:val="24"/>
        </w:rPr>
      </w:pPr>
      <w:r w:rsidRPr="00F15DC5">
        <w:rPr>
          <w:rFonts w:ascii="Arial" w:eastAsia="Calibri" w:hAnsi="Arial" w:cs="Arial"/>
          <w:sz w:val="24"/>
          <w:szCs w:val="24"/>
        </w:rPr>
        <w:t>The applicant shall demonstrate and gain any and all stormwater approvals as may be appropriate (exempt or small project permits).</w:t>
      </w:r>
    </w:p>
    <w:p w14:paraId="1B576D3C" w14:textId="61D5387A" w:rsidR="00C93DE6" w:rsidRDefault="00C93DE6" w:rsidP="00C93DE6">
      <w:pPr>
        <w:overflowPunct/>
        <w:autoSpaceDE/>
        <w:autoSpaceDN/>
        <w:adjustRightInd/>
        <w:rPr>
          <w:rFonts w:ascii="Trebuchet MS" w:eastAsia="Calibri" w:hAnsi="Trebuchet MS" w:cs="Calibri"/>
          <w:sz w:val="24"/>
          <w:szCs w:val="24"/>
        </w:rPr>
      </w:pPr>
    </w:p>
    <w:p w14:paraId="4BE49150" w14:textId="5FE279FE" w:rsidR="00C93DE6" w:rsidRDefault="00C93DE6" w:rsidP="00C93DE6">
      <w:pPr>
        <w:overflowPunct/>
        <w:autoSpaceDE/>
        <w:autoSpaceDN/>
        <w:adjustRightInd/>
        <w:rPr>
          <w:rFonts w:ascii="Trebuchet MS" w:eastAsia="Calibri" w:hAnsi="Trebuchet MS" w:cs="Calibri"/>
          <w:sz w:val="24"/>
          <w:szCs w:val="24"/>
        </w:rPr>
      </w:pPr>
    </w:p>
    <w:p w14:paraId="0E6EDE4B" w14:textId="4E528EA1" w:rsidR="00C93DE6" w:rsidRDefault="00C93DE6" w:rsidP="00C93DE6">
      <w:pPr>
        <w:overflowPunct/>
        <w:autoSpaceDE/>
        <w:autoSpaceDN/>
        <w:adjustRightInd/>
        <w:rPr>
          <w:rFonts w:ascii="Trebuchet MS" w:eastAsia="Calibri" w:hAnsi="Trebuchet MS" w:cs="Calibri"/>
          <w:sz w:val="24"/>
          <w:szCs w:val="24"/>
        </w:rPr>
      </w:pPr>
    </w:p>
    <w:p w14:paraId="6547B49B" w14:textId="1E5778D4" w:rsidR="00C93DE6" w:rsidRPr="002D122C" w:rsidRDefault="00C93DE6" w:rsidP="00C93DE6">
      <w:pPr>
        <w:rPr>
          <w:rFonts w:ascii="Arial" w:hAnsi="Arial" w:cs="Arial"/>
          <w:b/>
          <w:sz w:val="24"/>
          <w:szCs w:val="24"/>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2D122C">
        <w:rPr>
          <w:rFonts w:ascii="Arial" w:hAnsi="Arial" w:cs="Arial"/>
          <w:b/>
          <w:sz w:val="24"/>
          <w:szCs w:val="24"/>
        </w:rPr>
        <w:t xml:space="preserve">Page </w:t>
      </w:r>
      <w:r>
        <w:rPr>
          <w:rFonts w:ascii="Arial" w:hAnsi="Arial" w:cs="Arial"/>
          <w:b/>
          <w:sz w:val="24"/>
          <w:szCs w:val="24"/>
        </w:rPr>
        <w:t>2</w:t>
      </w:r>
    </w:p>
    <w:p w14:paraId="0AE881AB" w14:textId="77777777" w:rsidR="00C93DE6" w:rsidRPr="002D122C" w:rsidRDefault="00C93DE6" w:rsidP="00C93DE6">
      <w:pPr>
        <w:rPr>
          <w:rFonts w:ascii="Arial" w:hAnsi="Arial" w:cs="Arial"/>
          <w:b/>
          <w:sz w:val="24"/>
          <w:szCs w:val="24"/>
        </w:rPr>
      </w:pPr>
      <w:r w:rsidRPr="002D122C">
        <w:rPr>
          <w:rFonts w:ascii="Arial" w:hAnsi="Arial" w:cs="Arial"/>
          <w:b/>
          <w:sz w:val="24"/>
          <w:szCs w:val="24"/>
        </w:rPr>
        <w:tab/>
      </w:r>
      <w:r w:rsidRPr="002D122C">
        <w:rPr>
          <w:rFonts w:ascii="Arial" w:hAnsi="Arial" w:cs="Arial"/>
          <w:b/>
          <w:sz w:val="24"/>
          <w:szCs w:val="24"/>
        </w:rPr>
        <w:tab/>
      </w:r>
      <w:r w:rsidRPr="002D122C">
        <w:rPr>
          <w:rFonts w:ascii="Arial" w:hAnsi="Arial" w:cs="Arial"/>
          <w:b/>
          <w:sz w:val="24"/>
          <w:szCs w:val="24"/>
        </w:rPr>
        <w:tab/>
      </w:r>
      <w:r w:rsidRPr="002D122C">
        <w:rPr>
          <w:rFonts w:ascii="Arial" w:hAnsi="Arial" w:cs="Arial"/>
          <w:b/>
          <w:sz w:val="24"/>
          <w:szCs w:val="24"/>
        </w:rPr>
        <w:tab/>
      </w:r>
      <w:r w:rsidRPr="002D122C">
        <w:rPr>
          <w:rFonts w:ascii="Arial" w:hAnsi="Arial" w:cs="Arial"/>
          <w:b/>
          <w:sz w:val="24"/>
          <w:szCs w:val="24"/>
        </w:rPr>
        <w:tab/>
      </w:r>
      <w:r w:rsidRPr="002D122C">
        <w:rPr>
          <w:rFonts w:ascii="Arial" w:hAnsi="Arial" w:cs="Arial"/>
          <w:b/>
          <w:sz w:val="24"/>
          <w:szCs w:val="24"/>
        </w:rPr>
        <w:tab/>
      </w:r>
      <w:r w:rsidRPr="002D122C">
        <w:rPr>
          <w:rFonts w:ascii="Arial" w:hAnsi="Arial" w:cs="Arial"/>
          <w:b/>
          <w:sz w:val="24"/>
          <w:szCs w:val="24"/>
        </w:rPr>
        <w:tab/>
      </w:r>
      <w:r w:rsidRPr="002D122C">
        <w:rPr>
          <w:rFonts w:ascii="Arial" w:hAnsi="Arial" w:cs="Arial"/>
          <w:b/>
          <w:sz w:val="24"/>
          <w:szCs w:val="24"/>
        </w:rPr>
        <w:tab/>
      </w:r>
      <w:r w:rsidRPr="002D122C">
        <w:rPr>
          <w:rFonts w:ascii="Arial" w:hAnsi="Arial" w:cs="Arial"/>
          <w:b/>
          <w:sz w:val="24"/>
          <w:szCs w:val="24"/>
        </w:rPr>
        <w:tab/>
      </w:r>
      <w:r w:rsidRPr="002D122C">
        <w:rPr>
          <w:rFonts w:ascii="Arial" w:hAnsi="Arial" w:cs="Arial"/>
          <w:b/>
          <w:sz w:val="24"/>
          <w:szCs w:val="24"/>
        </w:rPr>
        <w:tab/>
      </w:r>
      <w:r>
        <w:rPr>
          <w:rFonts w:ascii="Arial" w:hAnsi="Arial" w:cs="Arial"/>
          <w:b/>
          <w:sz w:val="24"/>
          <w:szCs w:val="24"/>
        </w:rPr>
        <w:t>Supervisors Meeting Agenda</w:t>
      </w:r>
    </w:p>
    <w:p w14:paraId="14C32B0E" w14:textId="77777777" w:rsidR="00C93DE6" w:rsidRDefault="00C93DE6" w:rsidP="00C93DE6">
      <w:pPr>
        <w:rPr>
          <w:rFonts w:ascii="Arial" w:hAnsi="Arial" w:cs="Arial"/>
          <w:b/>
          <w:sz w:val="24"/>
          <w:szCs w:val="24"/>
        </w:rPr>
      </w:pPr>
      <w:r w:rsidRPr="002D122C">
        <w:rPr>
          <w:rFonts w:ascii="Arial" w:hAnsi="Arial" w:cs="Arial"/>
          <w:b/>
          <w:sz w:val="24"/>
          <w:szCs w:val="24"/>
        </w:rPr>
        <w:tab/>
      </w:r>
      <w:r w:rsidRPr="002D122C">
        <w:rPr>
          <w:rFonts w:ascii="Arial" w:hAnsi="Arial" w:cs="Arial"/>
          <w:b/>
          <w:sz w:val="24"/>
          <w:szCs w:val="24"/>
        </w:rPr>
        <w:tab/>
      </w:r>
      <w:r w:rsidRPr="002D122C">
        <w:rPr>
          <w:rFonts w:ascii="Arial" w:hAnsi="Arial" w:cs="Arial"/>
          <w:b/>
          <w:sz w:val="24"/>
          <w:szCs w:val="24"/>
        </w:rPr>
        <w:tab/>
      </w:r>
      <w:r w:rsidRPr="002D122C">
        <w:rPr>
          <w:rFonts w:ascii="Arial" w:hAnsi="Arial" w:cs="Arial"/>
          <w:b/>
          <w:sz w:val="24"/>
          <w:szCs w:val="24"/>
        </w:rPr>
        <w:tab/>
      </w:r>
      <w:r w:rsidRPr="002D122C">
        <w:rPr>
          <w:rFonts w:ascii="Arial" w:hAnsi="Arial" w:cs="Arial"/>
          <w:b/>
          <w:sz w:val="24"/>
          <w:szCs w:val="24"/>
        </w:rPr>
        <w:tab/>
      </w:r>
      <w:r w:rsidRPr="002D122C">
        <w:rPr>
          <w:rFonts w:ascii="Arial" w:hAnsi="Arial" w:cs="Arial"/>
          <w:b/>
          <w:sz w:val="24"/>
          <w:szCs w:val="24"/>
        </w:rPr>
        <w:tab/>
      </w:r>
      <w:r w:rsidRPr="002D122C">
        <w:rPr>
          <w:rFonts w:ascii="Arial" w:hAnsi="Arial" w:cs="Arial"/>
          <w:b/>
          <w:sz w:val="24"/>
          <w:szCs w:val="24"/>
        </w:rPr>
        <w:tab/>
      </w:r>
      <w:r w:rsidRPr="002D122C">
        <w:rPr>
          <w:rFonts w:ascii="Arial" w:hAnsi="Arial" w:cs="Arial"/>
          <w:b/>
          <w:sz w:val="24"/>
          <w:szCs w:val="24"/>
        </w:rPr>
        <w:tab/>
      </w:r>
      <w:r w:rsidRPr="002D122C">
        <w:rPr>
          <w:rFonts w:ascii="Arial" w:hAnsi="Arial" w:cs="Arial"/>
          <w:b/>
          <w:sz w:val="24"/>
          <w:szCs w:val="24"/>
        </w:rPr>
        <w:tab/>
      </w:r>
      <w:r w:rsidRPr="002D122C">
        <w:rPr>
          <w:rFonts w:ascii="Arial" w:hAnsi="Arial" w:cs="Arial"/>
          <w:b/>
          <w:sz w:val="24"/>
          <w:szCs w:val="24"/>
        </w:rPr>
        <w:tab/>
      </w:r>
      <w:r>
        <w:rPr>
          <w:rFonts w:ascii="Arial" w:hAnsi="Arial" w:cs="Arial"/>
          <w:b/>
          <w:sz w:val="24"/>
          <w:szCs w:val="24"/>
        </w:rPr>
        <w:t>March 7, 2022</w:t>
      </w:r>
    </w:p>
    <w:p w14:paraId="26FD8C48" w14:textId="67FB750E" w:rsidR="00C93DE6" w:rsidRDefault="00C93DE6" w:rsidP="00C93DE6">
      <w:pPr>
        <w:overflowPunct/>
        <w:autoSpaceDE/>
        <w:autoSpaceDN/>
        <w:adjustRightInd/>
        <w:rPr>
          <w:rFonts w:ascii="Trebuchet MS" w:eastAsia="Calibri" w:hAnsi="Trebuchet MS" w:cs="Calibri"/>
          <w:sz w:val="24"/>
          <w:szCs w:val="24"/>
        </w:rPr>
      </w:pPr>
    </w:p>
    <w:p w14:paraId="34C67E31" w14:textId="36384DB0" w:rsidR="00C93DE6" w:rsidRPr="00C93DE6" w:rsidRDefault="00C93DE6" w:rsidP="00C93DE6">
      <w:pPr>
        <w:overflowPunct/>
        <w:autoSpaceDE/>
        <w:autoSpaceDN/>
        <w:adjustRightInd/>
        <w:rPr>
          <w:rFonts w:ascii="Arial" w:eastAsia="Calibri" w:hAnsi="Arial" w:cs="Arial"/>
          <w:sz w:val="24"/>
          <w:szCs w:val="24"/>
        </w:rPr>
      </w:pPr>
      <w:r w:rsidRPr="00C93DE6">
        <w:rPr>
          <w:rFonts w:ascii="Arial" w:eastAsia="Calibri" w:hAnsi="Arial" w:cs="Arial"/>
          <w:sz w:val="24"/>
          <w:szCs w:val="24"/>
        </w:rPr>
        <w:t>Dunkin Donuts (continued)</w:t>
      </w:r>
    </w:p>
    <w:p w14:paraId="4EB146FC" w14:textId="1A4223AF" w:rsidR="00F15DC5" w:rsidRPr="00C93DE6" w:rsidRDefault="00F15DC5" w:rsidP="00C93DE6">
      <w:pPr>
        <w:numPr>
          <w:ilvl w:val="2"/>
          <w:numId w:val="25"/>
        </w:numPr>
        <w:overflowPunct/>
        <w:autoSpaceDE/>
        <w:autoSpaceDN/>
        <w:adjustRightInd/>
        <w:rPr>
          <w:rFonts w:ascii="Arial" w:eastAsia="Calibri" w:hAnsi="Arial" w:cs="Arial"/>
          <w:sz w:val="24"/>
          <w:szCs w:val="24"/>
        </w:rPr>
      </w:pPr>
      <w:r w:rsidRPr="00F15DC5">
        <w:rPr>
          <w:rFonts w:ascii="Arial" w:eastAsia="Calibri" w:hAnsi="Arial" w:cs="Arial"/>
          <w:sz w:val="24"/>
          <w:szCs w:val="24"/>
        </w:rPr>
        <w:t>The applicant shall gain any and all zoning approvals for this proposal as is required.</w:t>
      </w:r>
    </w:p>
    <w:p w14:paraId="01FD052C" w14:textId="0DB1B180" w:rsidR="00F15DC5" w:rsidRPr="00C93DE6" w:rsidRDefault="00F15DC5" w:rsidP="00C93DE6">
      <w:pPr>
        <w:pStyle w:val="ListParagraph"/>
        <w:numPr>
          <w:ilvl w:val="2"/>
          <w:numId w:val="25"/>
        </w:numPr>
        <w:overflowPunct/>
        <w:autoSpaceDE/>
        <w:autoSpaceDN/>
        <w:adjustRightInd/>
        <w:rPr>
          <w:rFonts w:ascii="Arial" w:eastAsia="Calibri" w:hAnsi="Arial" w:cs="Arial"/>
          <w:sz w:val="24"/>
          <w:szCs w:val="24"/>
        </w:rPr>
      </w:pPr>
      <w:r w:rsidRPr="00C93DE6">
        <w:rPr>
          <w:rFonts w:ascii="Arial" w:eastAsia="Calibri" w:hAnsi="Arial" w:cs="Arial"/>
          <w:sz w:val="24"/>
          <w:szCs w:val="24"/>
        </w:rPr>
        <w:t>The applicant shall fully comply with any and all building code requirements as may be applicable.</w:t>
      </w:r>
    </w:p>
    <w:p w14:paraId="242301B4" w14:textId="7312AA35" w:rsidR="00F15DC5" w:rsidRPr="00F15DC5" w:rsidRDefault="00C93DE6" w:rsidP="00FA1F73">
      <w:pPr>
        <w:ind w:left="720"/>
        <w:rPr>
          <w:rFonts w:ascii="Arial" w:hAnsi="Arial" w:cs="Arial"/>
          <w:sz w:val="24"/>
        </w:rPr>
      </w:pPr>
      <w:r>
        <w:rPr>
          <w:rFonts w:ascii="Arial" w:hAnsi="Arial" w:cs="Arial"/>
          <w:sz w:val="24"/>
        </w:rPr>
        <w:t>Consider denial of the waiver request for Storm Water Management.</w:t>
      </w:r>
    </w:p>
    <w:p w14:paraId="2672A240" w14:textId="77777777" w:rsidR="00F15DC5" w:rsidRDefault="00F15DC5" w:rsidP="00FA1F73">
      <w:pPr>
        <w:ind w:left="720"/>
        <w:rPr>
          <w:rFonts w:ascii="Arial" w:hAnsi="Arial" w:cs="Arial"/>
          <w:sz w:val="24"/>
        </w:rPr>
      </w:pPr>
    </w:p>
    <w:p w14:paraId="25B03E1B" w14:textId="15AE3EC8" w:rsidR="006B57D5" w:rsidRDefault="00EC6CAE" w:rsidP="00D934A1">
      <w:pPr>
        <w:numPr>
          <w:ilvl w:val="0"/>
          <w:numId w:val="22"/>
        </w:numPr>
        <w:rPr>
          <w:rFonts w:ascii="Arial" w:hAnsi="Arial" w:cs="Arial"/>
          <w:b/>
          <w:sz w:val="24"/>
        </w:rPr>
      </w:pPr>
      <w:r>
        <w:rPr>
          <w:rFonts w:ascii="Arial" w:hAnsi="Arial" w:cs="Arial"/>
          <w:b/>
          <w:sz w:val="24"/>
        </w:rPr>
        <w:t>Zoning Hearing Board</w:t>
      </w:r>
    </w:p>
    <w:p w14:paraId="19AADB91" w14:textId="138D63DC" w:rsidR="00E22DD2" w:rsidRDefault="004A1104" w:rsidP="009227B9">
      <w:pPr>
        <w:pStyle w:val="BodyTextIndent"/>
        <w:rPr>
          <w:rFonts w:ascii="Arial" w:hAnsi="Arial" w:cs="Arial"/>
        </w:rPr>
      </w:pPr>
      <w:r w:rsidRPr="004A1104">
        <w:rPr>
          <w:rFonts w:ascii="Arial" w:hAnsi="Arial" w:cs="Arial"/>
        </w:rPr>
        <w:t>Case No. 22-2.</w:t>
      </w:r>
      <w:r w:rsidR="00315B34">
        <w:rPr>
          <w:rFonts w:ascii="Arial" w:hAnsi="Arial" w:cs="Arial"/>
        </w:rPr>
        <w:t xml:space="preserve">  </w:t>
      </w:r>
      <w:r w:rsidRPr="004A1104">
        <w:rPr>
          <w:rFonts w:ascii="Arial" w:hAnsi="Arial" w:cs="Arial"/>
        </w:rPr>
        <w:t>Berg Group, LP</w:t>
      </w:r>
      <w:r w:rsidR="00912D0D">
        <w:rPr>
          <w:rFonts w:ascii="Arial" w:hAnsi="Arial" w:cs="Arial"/>
        </w:rPr>
        <w:t xml:space="preserve"> – Approved</w:t>
      </w:r>
    </w:p>
    <w:p w14:paraId="66FB67F8" w14:textId="77777777" w:rsidR="00912D0D" w:rsidRDefault="00912D0D" w:rsidP="009227B9">
      <w:pPr>
        <w:pStyle w:val="BodyTextIndent"/>
        <w:rPr>
          <w:rFonts w:ascii="Arial" w:hAnsi="Arial" w:cs="Arial"/>
        </w:rPr>
      </w:pPr>
    </w:p>
    <w:p w14:paraId="593A24A4" w14:textId="32F2E889" w:rsidR="00912D0D" w:rsidRPr="00010BE5" w:rsidRDefault="00912D0D" w:rsidP="00010BE5">
      <w:pPr>
        <w:overflowPunct/>
        <w:autoSpaceDE/>
        <w:autoSpaceDN/>
        <w:adjustRightInd/>
        <w:ind w:left="720"/>
        <w:jc w:val="both"/>
        <w:rPr>
          <w:rFonts w:ascii="Arial" w:hAnsi="Arial" w:cs="Arial"/>
          <w:sz w:val="24"/>
          <w:szCs w:val="24"/>
        </w:rPr>
      </w:pPr>
      <w:r w:rsidRPr="00912D0D">
        <w:rPr>
          <w:rFonts w:ascii="Arial" w:hAnsi="Arial" w:cs="Arial"/>
          <w:sz w:val="24"/>
          <w:szCs w:val="24"/>
        </w:rPr>
        <w:t>Case No. 22-6.</w:t>
      </w:r>
      <w:r w:rsidR="00315B34">
        <w:rPr>
          <w:rFonts w:ascii="Arial" w:hAnsi="Arial" w:cs="Arial"/>
          <w:sz w:val="24"/>
          <w:szCs w:val="24"/>
        </w:rPr>
        <w:t xml:space="preserve">  </w:t>
      </w:r>
      <w:r w:rsidRPr="00912D0D">
        <w:rPr>
          <w:rFonts w:ascii="Arial" w:hAnsi="Arial" w:cs="Arial"/>
          <w:sz w:val="24"/>
          <w:szCs w:val="24"/>
        </w:rPr>
        <w:t xml:space="preserve">Dean Weiler, owner of 2765 Best Road, is requesting a variance from §403.5.B. to construct a 576sf pole barn on the .37-acre lot in the R-1 Residential Zoning District. The Ordinance requires that a structure be located 25 feet from the side yard property line and the applicant is requesting a side yard setback of 7 feet.  </w:t>
      </w:r>
    </w:p>
    <w:p w14:paraId="5608BFF0" w14:textId="77777777" w:rsidR="00EB20C9" w:rsidRPr="00A873EE" w:rsidRDefault="00EB20C9" w:rsidP="00EB20C9">
      <w:pPr>
        <w:ind w:left="720"/>
        <w:rPr>
          <w:rFonts w:ascii="Arial" w:hAnsi="Arial" w:cs="Arial"/>
          <w:sz w:val="24"/>
        </w:rPr>
      </w:pPr>
    </w:p>
    <w:p w14:paraId="68903AEF" w14:textId="03A00ABA" w:rsidR="00EC6CAE" w:rsidRPr="00D8184D" w:rsidRDefault="00EC6CAE" w:rsidP="00EC6CAE">
      <w:pPr>
        <w:numPr>
          <w:ilvl w:val="0"/>
          <w:numId w:val="1"/>
        </w:numPr>
        <w:rPr>
          <w:rFonts w:ascii="Arial" w:hAnsi="Arial" w:cs="Arial"/>
          <w:b/>
          <w:sz w:val="24"/>
        </w:rPr>
      </w:pPr>
      <w:r w:rsidRPr="00F5151F">
        <w:rPr>
          <w:rFonts w:ascii="Arial" w:hAnsi="Arial" w:cs="Arial"/>
          <w:b/>
          <w:sz w:val="24"/>
        </w:rPr>
        <w:t xml:space="preserve">Engineer </w:t>
      </w:r>
      <w:r w:rsidRPr="00F5151F">
        <w:rPr>
          <w:rFonts w:ascii="Arial" w:hAnsi="Arial" w:cs="Arial"/>
          <w:sz w:val="24"/>
        </w:rPr>
        <w:t xml:space="preserve">– Vision Engineering, report submitted. </w:t>
      </w:r>
    </w:p>
    <w:p w14:paraId="3B118FA6" w14:textId="0C04014E" w:rsidR="006412BD" w:rsidRPr="006412BD" w:rsidRDefault="006412BD" w:rsidP="006412BD">
      <w:pPr>
        <w:overflowPunct/>
        <w:autoSpaceDE/>
        <w:autoSpaceDN/>
        <w:adjustRightInd/>
        <w:ind w:left="720"/>
        <w:rPr>
          <w:rFonts w:ascii="Arial" w:hAnsi="Arial" w:cs="Arial"/>
          <w:b/>
          <w:bCs/>
          <w:sz w:val="24"/>
          <w:szCs w:val="24"/>
        </w:rPr>
      </w:pPr>
      <w:r w:rsidRPr="006412BD">
        <w:rPr>
          <w:rFonts w:ascii="Arial" w:hAnsi="Arial" w:cs="Arial"/>
          <w:b/>
          <w:bCs/>
          <w:sz w:val="24"/>
          <w:szCs w:val="24"/>
        </w:rPr>
        <w:t>Daniel R &amp; Lindsay N Miller Storm Water Management Plan, 358 S. Churchtown Road</w:t>
      </w:r>
    </w:p>
    <w:p w14:paraId="24D7FFDB" w14:textId="2DE0FBA4" w:rsidR="006412BD" w:rsidRPr="006412BD" w:rsidRDefault="006412BD" w:rsidP="006412BD">
      <w:pPr>
        <w:overflowPunct/>
        <w:autoSpaceDE/>
        <w:autoSpaceDN/>
        <w:adjustRightInd/>
        <w:ind w:left="720"/>
        <w:rPr>
          <w:rFonts w:ascii="Arial" w:hAnsi="Arial" w:cs="Arial"/>
          <w:sz w:val="24"/>
          <w:szCs w:val="24"/>
        </w:rPr>
      </w:pPr>
      <w:r w:rsidRPr="006412BD">
        <w:rPr>
          <w:rFonts w:ascii="Arial" w:hAnsi="Arial" w:cs="Arial"/>
          <w:sz w:val="24"/>
          <w:szCs w:val="24"/>
        </w:rPr>
        <w:t xml:space="preserve">Consider a </w:t>
      </w:r>
      <w:r w:rsidR="0095614C">
        <w:rPr>
          <w:rFonts w:ascii="Arial" w:hAnsi="Arial" w:cs="Arial"/>
          <w:sz w:val="24"/>
          <w:szCs w:val="24"/>
        </w:rPr>
        <w:t xml:space="preserve">waiver request, Section </w:t>
      </w:r>
      <w:r w:rsidRPr="006412BD">
        <w:rPr>
          <w:rFonts w:ascii="Arial" w:hAnsi="Arial" w:cs="Arial"/>
          <w:sz w:val="24"/>
          <w:szCs w:val="24"/>
        </w:rPr>
        <w:t>§302.A.2.c.</w:t>
      </w:r>
    </w:p>
    <w:p w14:paraId="0D7F42A3" w14:textId="5A928F1D" w:rsidR="006412BD" w:rsidRPr="006412BD" w:rsidRDefault="006412BD" w:rsidP="006412BD">
      <w:pPr>
        <w:overflowPunct/>
        <w:autoSpaceDE/>
        <w:autoSpaceDN/>
        <w:adjustRightInd/>
        <w:ind w:left="720"/>
        <w:rPr>
          <w:rFonts w:ascii="Arial" w:hAnsi="Arial" w:cs="Arial"/>
          <w:sz w:val="24"/>
          <w:szCs w:val="24"/>
        </w:rPr>
      </w:pPr>
      <w:r w:rsidRPr="006412BD">
        <w:rPr>
          <w:rFonts w:ascii="Arial" w:hAnsi="Arial" w:cs="Arial"/>
          <w:sz w:val="24"/>
          <w:szCs w:val="24"/>
        </w:rPr>
        <w:t>Consider Conditional SW Plan Approval for Dan Miller at 358 S. Churchtown Rd.</w:t>
      </w:r>
      <w:r w:rsidR="0095614C">
        <w:rPr>
          <w:rFonts w:ascii="Arial" w:hAnsi="Arial" w:cs="Arial"/>
          <w:sz w:val="24"/>
          <w:szCs w:val="24"/>
        </w:rPr>
        <w:t>, based upon the Vision Engineering letter dated February 28, 2022</w:t>
      </w:r>
    </w:p>
    <w:p w14:paraId="75BB3049" w14:textId="43892081" w:rsidR="00FA1F73" w:rsidRPr="006412BD" w:rsidRDefault="006412BD" w:rsidP="006412BD">
      <w:pPr>
        <w:ind w:left="720"/>
        <w:rPr>
          <w:rFonts w:ascii="Arial" w:hAnsi="Arial" w:cs="Arial"/>
          <w:b/>
          <w:sz w:val="24"/>
          <w:szCs w:val="24"/>
        </w:rPr>
      </w:pPr>
      <w:r w:rsidRPr="006412BD">
        <w:rPr>
          <w:rFonts w:ascii="Arial" w:hAnsi="Arial" w:cs="Arial"/>
          <w:sz w:val="24"/>
          <w:szCs w:val="24"/>
        </w:rPr>
        <w:t>Consider establishing the Escrow account</w:t>
      </w:r>
      <w:r>
        <w:rPr>
          <w:rFonts w:ascii="Arial" w:hAnsi="Arial" w:cs="Arial"/>
          <w:sz w:val="24"/>
          <w:szCs w:val="24"/>
        </w:rPr>
        <w:t xml:space="preserve">, </w:t>
      </w:r>
      <w:r w:rsidRPr="006412BD">
        <w:rPr>
          <w:rFonts w:ascii="Arial" w:hAnsi="Arial" w:cs="Arial"/>
          <w:b/>
          <w:bCs/>
          <w:sz w:val="24"/>
          <w:szCs w:val="24"/>
        </w:rPr>
        <w:t>Resolution #2022030701</w:t>
      </w:r>
      <w:r>
        <w:rPr>
          <w:rFonts w:ascii="Arial" w:hAnsi="Arial" w:cs="Arial"/>
          <w:sz w:val="24"/>
          <w:szCs w:val="24"/>
        </w:rPr>
        <w:t>,</w:t>
      </w:r>
      <w:r w:rsidRPr="006412BD">
        <w:rPr>
          <w:rFonts w:ascii="Arial" w:hAnsi="Arial" w:cs="Arial"/>
          <w:sz w:val="24"/>
          <w:szCs w:val="24"/>
        </w:rPr>
        <w:t xml:space="preserve"> for Dan Miller in the amount of $73,000.00 </w:t>
      </w:r>
    </w:p>
    <w:p w14:paraId="216D88F6" w14:textId="7D397366" w:rsidR="000562D2" w:rsidRDefault="000562D2" w:rsidP="000562D2">
      <w:pPr>
        <w:rPr>
          <w:rFonts w:ascii="Arial" w:hAnsi="Arial" w:cs="Arial"/>
          <w:sz w:val="24"/>
        </w:rPr>
      </w:pPr>
    </w:p>
    <w:p w14:paraId="2BD3468D" w14:textId="42F06BC1" w:rsidR="0054597F" w:rsidRDefault="0054597F" w:rsidP="0054597F">
      <w:pPr>
        <w:numPr>
          <w:ilvl w:val="0"/>
          <w:numId w:val="18"/>
        </w:numPr>
        <w:rPr>
          <w:rFonts w:ascii="Arial" w:hAnsi="Arial" w:cs="Arial"/>
          <w:sz w:val="24"/>
        </w:rPr>
      </w:pPr>
      <w:r>
        <w:rPr>
          <w:rFonts w:ascii="Arial" w:hAnsi="Arial" w:cs="Arial"/>
          <w:b/>
          <w:sz w:val="24"/>
        </w:rPr>
        <w:t>CCSWA</w:t>
      </w:r>
      <w:r>
        <w:rPr>
          <w:rFonts w:ascii="Arial" w:hAnsi="Arial" w:cs="Arial"/>
          <w:sz w:val="24"/>
        </w:rPr>
        <w:t xml:space="preserve"> – Bob Watts</w:t>
      </w:r>
    </w:p>
    <w:p w14:paraId="1C62A16F" w14:textId="2684EBF1" w:rsidR="00D30AD7" w:rsidRPr="00D30AD7" w:rsidRDefault="00D30AD7" w:rsidP="00D30AD7">
      <w:pPr>
        <w:ind w:left="720"/>
        <w:rPr>
          <w:rFonts w:ascii="Arial" w:hAnsi="Arial" w:cs="Arial"/>
          <w:bCs/>
          <w:sz w:val="24"/>
        </w:rPr>
      </w:pPr>
      <w:r>
        <w:rPr>
          <w:rFonts w:ascii="Arial" w:hAnsi="Arial" w:cs="Arial"/>
          <w:bCs/>
          <w:sz w:val="24"/>
        </w:rPr>
        <w:t>Combined Meeting Minutes – 01.27.2022</w:t>
      </w:r>
    </w:p>
    <w:p w14:paraId="1EA10FDF" w14:textId="5CBFAB96" w:rsidR="0054597F" w:rsidRDefault="00D30AD7" w:rsidP="00D30AD7">
      <w:pPr>
        <w:ind w:left="720"/>
        <w:rPr>
          <w:rFonts w:ascii="Arial" w:hAnsi="Arial" w:cs="Arial"/>
          <w:sz w:val="24"/>
        </w:rPr>
      </w:pPr>
      <w:r>
        <w:rPr>
          <w:rFonts w:ascii="Arial" w:hAnsi="Arial" w:cs="Arial"/>
          <w:sz w:val="24"/>
        </w:rPr>
        <w:t>DEP Inspection Report – 02.15.2022</w:t>
      </w:r>
    </w:p>
    <w:p w14:paraId="402684DD" w14:textId="77777777" w:rsidR="00836445" w:rsidRDefault="00836445" w:rsidP="00D30AD7">
      <w:pPr>
        <w:ind w:left="720"/>
        <w:rPr>
          <w:rFonts w:ascii="Arial" w:hAnsi="Arial" w:cs="Arial"/>
          <w:sz w:val="24"/>
        </w:rPr>
      </w:pPr>
    </w:p>
    <w:p w14:paraId="022C03DD" w14:textId="43D2DE1F" w:rsidR="000562D2" w:rsidRPr="000562D2" w:rsidRDefault="000562D2" w:rsidP="00D761AC">
      <w:pPr>
        <w:pStyle w:val="ListParagraph"/>
        <w:numPr>
          <w:ilvl w:val="0"/>
          <w:numId w:val="18"/>
        </w:numPr>
        <w:rPr>
          <w:rFonts w:ascii="Arial" w:hAnsi="Arial" w:cs="Arial"/>
          <w:sz w:val="24"/>
        </w:rPr>
      </w:pPr>
      <w:r>
        <w:rPr>
          <w:rFonts w:ascii="Arial" w:hAnsi="Arial" w:cs="Arial"/>
          <w:b/>
          <w:sz w:val="24"/>
        </w:rPr>
        <w:t xml:space="preserve">Host Municipal Inspector – </w:t>
      </w:r>
      <w:r>
        <w:rPr>
          <w:rFonts w:ascii="Arial" w:hAnsi="Arial" w:cs="Arial"/>
          <w:sz w:val="24"/>
        </w:rPr>
        <w:t xml:space="preserve">Sharon Krock, </w:t>
      </w:r>
      <w:r w:rsidR="00B22DE6">
        <w:rPr>
          <w:rFonts w:ascii="Arial" w:hAnsi="Arial" w:cs="Arial"/>
          <w:sz w:val="24"/>
        </w:rPr>
        <w:t>r</w:t>
      </w:r>
      <w:r w:rsidR="00351318">
        <w:rPr>
          <w:rFonts w:ascii="Arial" w:hAnsi="Arial" w:cs="Arial"/>
          <w:sz w:val="24"/>
        </w:rPr>
        <w:t>eport</w:t>
      </w:r>
      <w:r w:rsidR="00B22DE6">
        <w:rPr>
          <w:rFonts w:ascii="Arial" w:hAnsi="Arial" w:cs="Arial"/>
          <w:sz w:val="24"/>
        </w:rPr>
        <w:t xml:space="preserve"> submitted</w:t>
      </w:r>
    </w:p>
    <w:p w14:paraId="6D9CD521" w14:textId="29B7B89F" w:rsidR="00DE30A1" w:rsidRPr="00AB060F" w:rsidRDefault="00DE30A1" w:rsidP="00D761AC">
      <w:pPr>
        <w:ind w:left="720" w:firstLine="7200"/>
        <w:rPr>
          <w:rFonts w:ascii="Arial" w:hAnsi="Arial" w:cs="Arial"/>
          <w:sz w:val="24"/>
        </w:rPr>
      </w:pPr>
    </w:p>
    <w:p w14:paraId="4495D89E" w14:textId="0BA024A8" w:rsidR="00CA46AC" w:rsidRDefault="00DE30A1" w:rsidP="00CA46AC">
      <w:pPr>
        <w:numPr>
          <w:ilvl w:val="0"/>
          <w:numId w:val="18"/>
        </w:numPr>
        <w:rPr>
          <w:rFonts w:ascii="Arial" w:hAnsi="Arial" w:cs="Arial"/>
          <w:b/>
          <w:sz w:val="24"/>
        </w:rPr>
      </w:pPr>
      <w:r w:rsidRPr="00777BF4">
        <w:rPr>
          <w:rFonts w:ascii="Arial" w:hAnsi="Arial" w:cs="Arial"/>
          <w:b/>
          <w:sz w:val="24"/>
        </w:rPr>
        <w:t xml:space="preserve">Planning Commission </w:t>
      </w:r>
      <w:r w:rsidRPr="00777BF4">
        <w:rPr>
          <w:rFonts w:ascii="Arial" w:hAnsi="Arial" w:cs="Arial"/>
          <w:sz w:val="24"/>
        </w:rPr>
        <w:t xml:space="preserve">– </w:t>
      </w:r>
      <w:r w:rsidR="004F0707">
        <w:rPr>
          <w:rFonts w:ascii="Arial" w:hAnsi="Arial" w:cs="Arial"/>
          <w:sz w:val="24"/>
        </w:rPr>
        <w:t>Wanda Good</w:t>
      </w:r>
      <w:r w:rsidRPr="00777BF4">
        <w:rPr>
          <w:rFonts w:ascii="Arial" w:hAnsi="Arial" w:cs="Arial"/>
          <w:sz w:val="24"/>
        </w:rPr>
        <w:t xml:space="preserve">, </w:t>
      </w:r>
      <w:r w:rsidR="0054597F">
        <w:rPr>
          <w:rFonts w:ascii="Arial" w:hAnsi="Arial" w:cs="Arial"/>
          <w:sz w:val="24"/>
        </w:rPr>
        <w:t xml:space="preserve">draft meeting minutes </w:t>
      </w:r>
    </w:p>
    <w:p w14:paraId="43A3F1C0" w14:textId="77777777" w:rsidR="00CA46AC" w:rsidRDefault="00CA46AC" w:rsidP="00CA46AC">
      <w:pPr>
        <w:pStyle w:val="ListParagraph"/>
        <w:rPr>
          <w:rFonts w:ascii="Arial" w:hAnsi="Arial" w:cs="Arial"/>
          <w:b/>
          <w:sz w:val="24"/>
        </w:rPr>
      </w:pPr>
    </w:p>
    <w:p w14:paraId="3E148A2D" w14:textId="49D0E733" w:rsidR="00A92FC2" w:rsidRPr="00A92FC2" w:rsidRDefault="00DE30A1" w:rsidP="00BA5D34">
      <w:pPr>
        <w:numPr>
          <w:ilvl w:val="0"/>
          <w:numId w:val="18"/>
        </w:numPr>
        <w:rPr>
          <w:rFonts w:ascii="Arial" w:hAnsi="Arial" w:cs="Arial"/>
          <w:b/>
          <w:sz w:val="24"/>
        </w:rPr>
      </w:pPr>
      <w:r w:rsidRPr="00CA46AC">
        <w:rPr>
          <w:rFonts w:ascii="Arial" w:hAnsi="Arial" w:cs="Arial"/>
          <w:b/>
          <w:sz w:val="24"/>
        </w:rPr>
        <w:t xml:space="preserve">Agricultural Advisory Committee </w:t>
      </w:r>
      <w:r w:rsidR="00B13762" w:rsidRPr="00CA46AC">
        <w:rPr>
          <w:rFonts w:ascii="Arial" w:hAnsi="Arial" w:cs="Arial"/>
          <w:sz w:val="24"/>
        </w:rPr>
        <w:t xml:space="preserve">– </w:t>
      </w:r>
      <w:r w:rsidR="00351318" w:rsidRPr="00CA46AC">
        <w:rPr>
          <w:rFonts w:ascii="Arial" w:hAnsi="Arial" w:cs="Arial"/>
          <w:sz w:val="24"/>
        </w:rPr>
        <w:t xml:space="preserve">Bob Lauffer, </w:t>
      </w:r>
      <w:r w:rsidR="009227B9">
        <w:rPr>
          <w:rFonts w:ascii="Arial" w:hAnsi="Arial" w:cs="Arial"/>
          <w:sz w:val="24"/>
        </w:rPr>
        <w:t xml:space="preserve">February 15, 2022 </w:t>
      </w:r>
      <w:r w:rsidR="004223B4" w:rsidRPr="00CA46AC">
        <w:rPr>
          <w:rFonts w:ascii="Arial" w:hAnsi="Arial" w:cs="Arial"/>
          <w:sz w:val="24"/>
        </w:rPr>
        <w:t>report submitted</w:t>
      </w:r>
      <w:r w:rsidRPr="00CA46AC">
        <w:rPr>
          <w:rFonts w:ascii="Arial" w:hAnsi="Arial" w:cs="Arial"/>
          <w:sz w:val="24"/>
        </w:rPr>
        <w:tab/>
      </w:r>
    </w:p>
    <w:p w14:paraId="0D4B4656" w14:textId="7CEACE35" w:rsidR="00CB61B0" w:rsidRDefault="00887FFB" w:rsidP="00887FFB">
      <w:pPr>
        <w:ind w:left="720"/>
        <w:rPr>
          <w:rFonts w:ascii="Arial" w:hAnsi="Arial" w:cs="Arial"/>
          <w:bCs/>
          <w:sz w:val="24"/>
        </w:rPr>
      </w:pPr>
      <w:r>
        <w:rPr>
          <w:rFonts w:ascii="Arial" w:hAnsi="Arial" w:cs="Arial"/>
          <w:bCs/>
          <w:sz w:val="24"/>
        </w:rPr>
        <w:t>Lancaster County Ag Preserve Board – Board Applications</w:t>
      </w:r>
    </w:p>
    <w:p w14:paraId="3ACF8395" w14:textId="61EE1078" w:rsidR="00AF196F" w:rsidRDefault="00ED25FC" w:rsidP="00D25A31">
      <w:pPr>
        <w:ind w:left="720"/>
        <w:rPr>
          <w:rFonts w:ascii="Arial" w:hAnsi="Arial" w:cs="Arial"/>
          <w:bCs/>
          <w:sz w:val="24"/>
        </w:rPr>
      </w:pPr>
      <w:r>
        <w:rPr>
          <w:rFonts w:ascii="Arial" w:hAnsi="Arial" w:cs="Arial"/>
          <w:bCs/>
          <w:sz w:val="24"/>
        </w:rPr>
        <w:t>Lancaster Farmland Trust – Preserved Farms</w:t>
      </w:r>
    </w:p>
    <w:p w14:paraId="1825BA7E" w14:textId="6658DE1B" w:rsidR="00AF196F" w:rsidRPr="00EA0BE5" w:rsidRDefault="00AF196F" w:rsidP="00E70869">
      <w:pPr>
        <w:rPr>
          <w:rFonts w:ascii="Arial" w:hAnsi="Arial" w:cs="Arial"/>
          <w:b/>
          <w:sz w:val="24"/>
          <w:szCs w:val="24"/>
        </w:rPr>
      </w:pPr>
      <w:r>
        <w:rPr>
          <w:rFonts w:ascii="Arial" w:hAnsi="Arial" w:cs="Arial"/>
          <w:b/>
        </w:rPr>
        <w:tab/>
      </w:r>
    </w:p>
    <w:p w14:paraId="78E90EDB" w14:textId="650CF45F" w:rsidR="00CB61B0" w:rsidRPr="004B1CA7" w:rsidRDefault="00CB61B0" w:rsidP="00CB61B0">
      <w:pPr>
        <w:numPr>
          <w:ilvl w:val="0"/>
          <w:numId w:val="18"/>
        </w:numPr>
        <w:rPr>
          <w:rFonts w:ascii="Arial" w:hAnsi="Arial" w:cs="Arial"/>
          <w:b/>
          <w:sz w:val="24"/>
        </w:rPr>
      </w:pPr>
      <w:r w:rsidRPr="008D4E4F">
        <w:rPr>
          <w:rFonts w:ascii="Arial" w:hAnsi="Arial" w:cs="Arial"/>
          <w:b/>
          <w:sz w:val="24"/>
        </w:rPr>
        <w:t xml:space="preserve">Poole Forge – </w:t>
      </w:r>
      <w:r>
        <w:rPr>
          <w:rFonts w:ascii="Arial" w:hAnsi="Arial" w:cs="Arial"/>
          <w:sz w:val="24"/>
        </w:rPr>
        <w:t>Dawn Ekdahl, report submitted</w:t>
      </w:r>
    </w:p>
    <w:p w14:paraId="3D07D241" w14:textId="20C3F74A" w:rsidR="004B1CA7" w:rsidRDefault="004B1CA7" w:rsidP="004B1CA7">
      <w:pPr>
        <w:ind w:left="720"/>
        <w:rPr>
          <w:rFonts w:ascii="Arial" w:hAnsi="Arial" w:cs="Arial"/>
          <w:bCs/>
          <w:sz w:val="24"/>
        </w:rPr>
      </w:pPr>
      <w:r w:rsidRPr="004B1CA7">
        <w:rPr>
          <w:rFonts w:ascii="Arial" w:hAnsi="Arial" w:cs="Arial"/>
          <w:bCs/>
          <w:sz w:val="24"/>
        </w:rPr>
        <w:t>HPF 2022 Board of Directors</w:t>
      </w:r>
    </w:p>
    <w:p w14:paraId="18F2A608" w14:textId="72C1C99B" w:rsidR="00836445" w:rsidRDefault="00836445" w:rsidP="004B1CA7">
      <w:pPr>
        <w:ind w:left="720"/>
        <w:rPr>
          <w:rFonts w:ascii="Arial" w:hAnsi="Arial" w:cs="Arial"/>
          <w:bCs/>
          <w:sz w:val="24"/>
        </w:rPr>
      </w:pPr>
      <w:r>
        <w:rPr>
          <w:rFonts w:ascii="Arial" w:hAnsi="Arial" w:cs="Arial"/>
          <w:bCs/>
          <w:sz w:val="24"/>
        </w:rPr>
        <w:t>HPF Treasurer’s Report – February 2022</w:t>
      </w:r>
    </w:p>
    <w:p w14:paraId="0F604057" w14:textId="63C3DC21" w:rsidR="00836445" w:rsidRDefault="00836445" w:rsidP="004B1CA7">
      <w:pPr>
        <w:ind w:left="720"/>
        <w:rPr>
          <w:rFonts w:ascii="Arial" w:hAnsi="Arial" w:cs="Arial"/>
          <w:bCs/>
          <w:sz w:val="24"/>
        </w:rPr>
      </w:pPr>
      <w:r>
        <w:rPr>
          <w:rFonts w:ascii="Arial" w:hAnsi="Arial" w:cs="Arial"/>
          <w:bCs/>
          <w:sz w:val="24"/>
        </w:rPr>
        <w:t>HPF BOD Meeting Minutes – December 2021</w:t>
      </w:r>
    </w:p>
    <w:p w14:paraId="6BE0DB7E" w14:textId="088ADF25" w:rsidR="00836445" w:rsidRPr="004B1CA7" w:rsidRDefault="00836445" w:rsidP="004B1CA7">
      <w:pPr>
        <w:ind w:left="720"/>
        <w:rPr>
          <w:rFonts w:ascii="Arial" w:hAnsi="Arial" w:cs="Arial"/>
          <w:bCs/>
          <w:sz w:val="24"/>
        </w:rPr>
      </w:pPr>
      <w:r>
        <w:rPr>
          <w:rFonts w:ascii="Arial" w:hAnsi="Arial" w:cs="Arial"/>
          <w:bCs/>
          <w:sz w:val="24"/>
        </w:rPr>
        <w:t>HPF BOD Draft Meeting Minutes – February 2022</w:t>
      </w:r>
    </w:p>
    <w:p w14:paraId="55BD9E42" w14:textId="4874E769" w:rsidR="005770AD" w:rsidRDefault="005770AD" w:rsidP="005770AD">
      <w:pPr>
        <w:rPr>
          <w:rFonts w:ascii="Arial" w:hAnsi="Arial" w:cs="Arial"/>
          <w:sz w:val="24"/>
        </w:rPr>
      </w:pPr>
    </w:p>
    <w:p w14:paraId="110E8948" w14:textId="0F5AA858" w:rsidR="00EB20C9" w:rsidRDefault="00EB20C9" w:rsidP="00EB20C9">
      <w:pPr>
        <w:pStyle w:val="ListParagraph"/>
        <w:numPr>
          <w:ilvl w:val="0"/>
          <w:numId w:val="3"/>
        </w:numPr>
        <w:rPr>
          <w:rFonts w:ascii="Arial" w:hAnsi="Arial" w:cs="Arial"/>
          <w:sz w:val="24"/>
        </w:rPr>
      </w:pPr>
      <w:r>
        <w:rPr>
          <w:rFonts w:ascii="Arial" w:hAnsi="Arial" w:cs="Arial"/>
          <w:b/>
          <w:sz w:val="24"/>
        </w:rPr>
        <w:t xml:space="preserve">Caernarvon Historical Society – </w:t>
      </w:r>
      <w:r>
        <w:rPr>
          <w:rFonts w:ascii="Arial" w:hAnsi="Arial" w:cs="Arial"/>
          <w:sz w:val="24"/>
        </w:rPr>
        <w:t xml:space="preserve">Yvonne Styer, no </w:t>
      </w:r>
      <w:r w:rsidRPr="00351318">
        <w:rPr>
          <w:rFonts w:ascii="Arial" w:hAnsi="Arial" w:cs="Arial"/>
          <w:sz w:val="24"/>
        </w:rPr>
        <w:t>r</w:t>
      </w:r>
      <w:r>
        <w:rPr>
          <w:rFonts w:ascii="Arial" w:hAnsi="Arial" w:cs="Arial"/>
          <w:sz w:val="24"/>
        </w:rPr>
        <w:t>eport submitted.</w:t>
      </w:r>
    </w:p>
    <w:p w14:paraId="774EDFD9" w14:textId="77777777" w:rsidR="00EB20C9" w:rsidRDefault="00EB20C9" w:rsidP="005770AD">
      <w:pPr>
        <w:rPr>
          <w:rFonts w:ascii="Arial" w:hAnsi="Arial" w:cs="Arial"/>
          <w:sz w:val="24"/>
        </w:rPr>
      </w:pPr>
    </w:p>
    <w:p w14:paraId="4AFC78BD" w14:textId="711F1A4F" w:rsidR="00D934A1" w:rsidRDefault="00D934A1" w:rsidP="00D934A1">
      <w:pPr>
        <w:pStyle w:val="ListParagraph"/>
        <w:numPr>
          <w:ilvl w:val="0"/>
          <w:numId w:val="20"/>
        </w:numPr>
        <w:rPr>
          <w:rFonts w:ascii="Arial" w:hAnsi="Arial" w:cs="Arial"/>
          <w:b/>
          <w:sz w:val="24"/>
        </w:rPr>
      </w:pPr>
      <w:r>
        <w:rPr>
          <w:rFonts w:ascii="Arial" w:hAnsi="Arial" w:cs="Arial"/>
          <w:b/>
          <w:sz w:val="24"/>
        </w:rPr>
        <w:t xml:space="preserve">Emergency Management Coordinator </w:t>
      </w:r>
      <w:r w:rsidR="00B455B1">
        <w:rPr>
          <w:rFonts w:ascii="Arial" w:hAnsi="Arial" w:cs="Arial"/>
          <w:b/>
          <w:sz w:val="24"/>
        </w:rPr>
        <w:t xml:space="preserve">– </w:t>
      </w:r>
      <w:r w:rsidR="00B455B1">
        <w:rPr>
          <w:rFonts w:ascii="Arial" w:hAnsi="Arial" w:cs="Arial"/>
          <w:bCs/>
          <w:sz w:val="24"/>
        </w:rPr>
        <w:t xml:space="preserve">No </w:t>
      </w:r>
      <w:r>
        <w:rPr>
          <w:rFonts w:ascii="Arial" w:hAnsi="Arial" w:cs="Arial"/>
          <w:bCs/>
          <w:sz w:val="24"/>
        </w:rPr>
        <w:t>report submitted.</w:t>
      </w:r>
    </w:p>
    <w:p w14:paraId="3F982627" w14:textId="52B0CAF1" w:rsidR="00D934A1" w:rsidRDefault="00D934A1" w:rsidP="00D934A1">
      <w:pPr>
        <w:ind w:left="360"/>
        <w:rPr>
          <w:rFonts w:ascii="Arial" w:hAnsi="Arial" w:cs="Arial"/>
          <w:sz w:val="24"/>
        </w:rPr>
      </w:pPr>
    </w:p>
    <w:p w14:paraId="6366690C" w14:textId="45D4E171" w:rsidR="00D934A1" w:rsidRDefault="00D934A1" w:rsidP="00D934A1">
      <w:pPr>
        <w:pStyle w:val="ListParagraph"/>
        <w:numPr>
          <w:ilvl w:val="0"/>
          <w:numId w:val="20"/>
        </w:numPr>
        <w:rPr>
          <w:rFonts w:ascii="Arial" w:hAnsi="Arial" w:cs="Arial"/>
          <w:b/>
          <w:bCs/>
          <w:sz w:val="24"/>
        </w:rPr>
      </w:pPr>
      <w:r w:rsidRPr="00D934A1">
        <w:rPr>
          <w:rFonts w:ascii="Arial" w:hAnsi="Arial" w:cs="Arial"/>
          <w:b/>
          <w:bCs/>
          <w:sz w:val="24"/>
        </w:rPr>
        <w:t>Zoning Officer – Robin Royer</w:t>
      </w:r>
      <w:r w:rsidR="00CC11D6">
        <w:rPr>
          <w:rFonts w:ascii="Arial" w:hAnsi="Arial" w:cs="Arial"/>
          <w:b/>
          <w:bCs/>
          <w:sz w:val="24"/>
        </w:rPr>
        <w:t xml:space="preserve">, </w:t>
      </w:r>
      <w:r w:rsidR="00C546D8" w:rsidRPr="00C546D8">
        <w:rPr>
          <w:rFonts w:ascii="Arial" w:hAnsi="Arial" w:cs="Arial"/>
          <w:sz w:val="24"/>
        </w:rPr>
        <w:t>January &amp;</w:t>
      </w:r>
      <w:r w:rsidR="00C546D8">
        <w:rPr>
          <w:rFonts w:ascii="Arial" w:hAnsi="Arial" w:cs="Arial"/>
          <w:b/>
          <w:bCs/>
          <w:sz w:val="24"/>
        </w:rPr>
        <w:t xml:space="preserve"> </w:t>
      </w:r>
      <w:r w:rsidR="00D30AD7">
        <w:rPr>
          <w:rFonts w:ascii="Arial" w:hAnsi="Arial" w:cs="Arial"/>
          <w:sz w:val="24"/>
        </w:rPr>
        <w:t xml:space="preserve">February 2022 </w:t>
      </w:r>
      <w:r w:rsidR="007D2A27">
        <w:rPr>
          <w:rFonts w:ascii="Arial" w:hAnsi="Arial" w:cs="Arial"/>
          <w:sz w:val="24"/>
        </w:rPr>
        <w:t>report</w:t>
      </w:r>
      <w:r w:rsidR="00C546D8">
        <w:rPr>
          <w:rFonts w:ascii="Arial" w:hAnsi="Arial" w:cs="Arial"/>
          <w:sz w:val="24"/>
        </w:rPr>
        <w:t>s</w:t>
      </w:r>
      <w:r w:rsidR="00CC11D6" w:rsidRPr="00CC11D6">
        <w:rPr>
          <w:rFonts w:ascii="Arial" w:hAnsi="Arial" w:cs="Arial"/>
          <w:sz w:val="24"/>
        </w:rPr>
        <w:t xml:space="preserve"> submitted</w:t>
      </w:r>
    </w:p>
    <w:p w14:paraId="648CADCA" w14:textId="26B5BFBC" w:rsidR="00BA5D34" w:rsidRPr="007D3A76" w:rsidRDefault="00BA5D34" w:rsidP="007D3A76">
      <w:pPr>
        <w:rPr>
          <w:rFonts w:ascii="Arial" w:hAnsi="Arial" w:cs="Arial"/>
          <w:sz w:val="24"/>
        </w:rPr>
      </w:pPr>
    </w:p>
    <w:p w14:paraId="76A28FD2" w14:textId="7A4D959C" w:rsidR="009227B9" w:rsidRDefault="00D934A1" w:rsidP="00AF196F">
      <w:pPr>
        <w:pStyle w:val="ListParagraph"/>
        <w:numPr>
          <w:ilvl w:val="0"/>
          <w:numId w:val="3"/>
        </w:numPr>
        <w:rPr>
          <w:rFonts w:ascii="Arial" w:hAnsi="Arial" w:cs="Arial"/>
          <w:b/>
          <w:sz w:val="24"/>
        </w:rPr>
      </w:pPr>
      <w:r w:rsidRPr="00B13762">
        <w:rPr>
          <w:rFonts w:ascii="Arial" w:hAnsi="Arial" w:cs="Arial"/>
          <w:b/>
          <w:sz w:val="24"/>
        </w:rPr>
        <w:t>UNFINISHED BUSINESS</w:t>
      </w:r>
    </w:p>
    <w:p w14:paraId="156AC71C" w14:textId="36BFE179" w:rsidR="00F35746" w:rsidRDefault="00F35746" w:rsidP="00CB13F9">
      <w:pPr>
        <w:rPr>
          <w:rFonts w:ascii="Arial" w:hAnsi="Arial" w:cs="Arial"/>
          <w:b/>
          <w:sz w:val="24"/>
        </w:rPr>
      </w:pPr>
    </w:p>
    <w:p w14:paraId="0423E2E8" w14:textId="38D88AFD" w:rsidR="00EA0BE5" w:rsidRPr="002D122C" w:rsidRDefault="00EA0BE5" w:rsidP="00EA0BE5">
      <w:pPr>
        <w:rPr>
          <w:rFonts w:ascii="Arial" w:hAnsi="Arial" w:cs="Arial"/>
          <w:b/>
          <w:sz w:val="24"/>
          <w:szCs w:val="24"/>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2D122C">
        <w:rPr>
          <w:rFonts w:ascii="Arial" w:hAnsi="Arial" w:cs="Arial"/>
          <w:b/>
          <w:sz w:val="24"/>
          <w:szCs w:val="24"/>
        </w:rPr>
        <w:t xml:space="preserve">Page </w:t>
      </w:r>
      <w:r>
        <w:rPr>
          <w:rFonts w:ascii="Arial" w:hAnsi="Arial" w:cs="Arial"/>
          <w:b/>
          <w:sz w:val="24"/>
          <w:szCs w:val="24"/>
        </w:rPr>
        <w:t>3</w:t>
      </w:r>
    </w:p>
    <w:p w14:paraId="6FC48877" w14:textId="77777777" w:rsidR="00EA0BE5" w:rsidRPr="002D122C" w:rsidRDefault="00EA0BE5" w:rsidP="00EA0BE5">
      <w:pPr>
        <w:rPr>
          <w:rFonts w:ascii="Arial" w:hAnsi="Arial" w:cs="Arial"/>
          <w:b/>
          <w:sz w:val="24"/>
          <w:szCs w:val="24"/>
        </w:rPr>
      </w:pPr>
      <w:r w:rsidRPr="002D122C">
        <w:rPr>
          <w:rFonts w:ascii="Arial" w:hAnsi="Arial" w:cs="Arial"/>
          <w:b/>
          <w:sz w:val="24"/>
          <w:szCs w:val="24"/>
        </w:rPr>
        <w:tab/>
      </w:r>
      <w:r w:rsidRPr="002D122C">
        <w:rPr>
          <w:rFonts w:ascii="Arial" w:hAnsi="Arial" w:cs="Arial"/>
          <w:b/>
          <w:sz w:val="24"/>
          <w:szCs w:val="24"/>
        </w:rPr>
        <w:tab/>
      </w:r>
      <w:r w:rsidRPr="002D122C">
        <w:rPr>
          <w:rFonts w:ascii="Arial" w:hAnsi="Arial" w:cs="Arial"/>
          <w:b/>
          <w:sz w:val="24"/>
          <w:szCs w:val="24"/>
        </w:rPr>
        <w:tab/>
      </w:r>
      <w:r w:rsidRPr="002D122C">
        <w:rPr>
          <w:rFonts w:ascii="Arial" w:hAnsi="Arial" w:cs="Arial"/>
          <w:b/>
          <w:sz w:val="24"/>
          <w:szCs w:val="24"/>
        </w:rPr>
        <w:tab/>
      </w:r>
      <w:r w:rsidRPr="002D122C">
        <w:rPr>
          <w:rFonts w:ascii="Arial" w:hAnsi="Arial" w:cs="Arial"/>
          <w:b/>
          <w:sz w:val="24"/>
          <w:szCs w:val="24"/>
        </w:rPr>
        <w:tab/>
      </w:r>
      <w:r w:rsidRPr="002D122C">
        <w:rPr>
          <w:rFonts w:ascii="Arial" w:hAnsi="Arial" w:cs="Arial"/>
          <w:b/>
          <w:sz w:val="24"/>
          <w:szCs w:val="24"/>
        </w:rPr>
        <w:tab/>
      </w:r>
      <w:r w:rsidRPr="002D122C">
        <w:rPr>
          <w:rFonts w:ascii="Arial" w:hAnsi="Arial" w:cs="Arial"/>
          <w:b/>
          <w:sz w:val="24"/>
          <w:szCs w:val="24"/>
        </w:rPr>
        <w:tab/>
      </w:r>
      <w:r w:rsidRPr="002D122C">
        <w:rPr>
          <w:rFonts w:ascii="Arial" w:hAnsi="Arial" w:cs="Arial"/>
          <w:b/>
          <w:sz w:val="24"/>
          <w:szCs w:val="24"/>
        </w:rPr>
        <w:tab/>
      </w:r>
      <w:r w:rsidRPr="002D122C">
        <w:rPr>
          <w:rFonts w:ascii="Arial" w:hAnsi="Arial" w:cs="Arial"/>
          <w:b/>
          <w:sz w:val="24"/>
          <w:szCs w:val="24"/>
        </w:rPr>
        <w:tab/>
      </w:r>
      <w:r w:rsidRPr="002D122C">
        <w:rPr>
          <w:rFonts w:ascii="Arial" w:hAnsi="Arial" w:cs="Arial"/>
          <w:b/>
          <w:sz w:val="24"/>
          <w:szCs w:val="24"/>
        </w:rPr>
        <w:tab/>
      </w:r>
      <w:r>
        <w:rPr>
          <w:rFonts w:ascii="Arial" w:hAnsi="Arial" w:cs="Arial"/>
          <w:b/>
          <w:sz w:val="24"/>
          <w:szCs w:val="24"/>
        </w:rPr>
        <w:t>Supervisors Meeting Agenda</w:t>
      </w:r>
    </w:p>
    <w:p w14:paraId="61B4212F" w14:textId="77777777" w:rsidR="00EA0BE5" w:rsidRDefault="00EA0BE5" w:rsidP="00EA0BE5">
      <w:pPr>
        <w:rPr>
          <w:rFonts w:ascii="Arial" w:hAnsi="Arial" w:cs="Arial"/>
          <w:b/>
          <w:sz w:val="24"/>
          <w:szCs w:val="24"/>
        </w:rPr>
      </w:pPr>
      <w:r w:rsidRPr="002D122C">
        <w:rPr>
          <w:rFonts w:ascii="Arial" w:hAnsi="Arial" w:cs="Arial"/>
          <w:b/>
          <w:sz w:val="24"/>
          <w:szCs w:val="24"/>
        </w:rPr>
        <w:tab/>
      </w:r>
      <w:r w:rsidRPr="002D122C">
        <w:rPr>
          <w:rFonts w:ascii="Arial" w:hAnsi="Arial" w:cs="Arial"/>
          <w:b/>
          <w:sz w:val="24"/>
          <w:szCs w:val="24"/>
        </w:rPr>
        <w:tab/>
      </w:r>
      <w:r w:rsidRPr="002D122C">
        <w:rPr>
          <w:rFonts w:ascii="Arial" w:hAnsi="Arial" w:cs="Arial"/>
          <w:b/>
          <w:sz w:val="24"/>
          <w:szCs w:val="24"/>
        </w:rPr>
        <w:tab/>
      </w:r>
      <w:r w:rsidRPr="002D122C">
        <w:rPr>
          <w:rFonts w:ascii="Arial" w:hAnsi="Arial" w:cs="Arial"/>
          <w:b/>
          <w:sz w:val="24"/>
          <w:szCs w:val="24"/>
        </w:rPr>
        <w:tab/>
      </w:r>
      <w:r w:rsidRPr="002D122C">
        <w:rPr>
          <w:rFonts w:ascii="Arial" w:hAnsi="Arial" w:cs="Arial"/>
          <w:b/>
          <w:sz w:val="24"/>
          <w:szCs w:val="24"/>
        </w:rPr>
        <w:tab/>
      </w:r>
      <w:r w:rsidRPr="002D122C">
        <w:rPr>
          <w:rFonts w:ascii="Arial" w:hAnsi="Arial" w:cs="Arial"/>
          <w:b/>
          <w:sz w:val="24"/>
          <w:szCs w:val="24"/>
        </w:rPr>
        <w:tab/>
      </w:r>
      <w:r w:rsidRPr="002D122C">
        <w:rPr>
          <w:rFonts w:ascii="Arial" w:hAnsi="Arial" w:cs="Arial"/>
          <w:b/>
          <w:sz w:val="24"/>
          <w:szCs w:val="24"/>
        </w:rPr>
        <w:tab/>
      </w:r>
      <w:r w:rsidRPr="002D122C">
        <w:rPr>
          <w:rFonts w:ascii="Arial" w:hAnsi="Arial" w:cs="Arial"/>
          <w:b/>
          <w:sz w:val="24"/>
          <w:szCs w:val="24"/>
        </w:rPr>
        <w:tab/>
      </w:r>
      <w:r w:rsidRPr="002D122C">
        <w:rPr>
          <w:rFonts w:ascii="Arial" w:hAnsi="Arial" w:cs="Arial"/>
          <w:b/>
          <w:sz w:val="24"/>
          <w:szCs w:val="24"/>
        </w:rPr>
        <w:tab/>
      </w:r>
      <w:r w:rsidRPr="002D122C">
        <w:rPr>
          <w:rFonts w:ascii="Arial" w:hAnsi="Arial" w:cs="Arial"/>
          <w:b/>
          <w:sz w:val="24"/>
          <w:szCs w:val="24"/>
        </w:rPr>
        <w:tab/>
      </w:r>
      <w:r>
        <w:rPr>
          <w:rFonts w:ascii="Arial" w:hAnsi="Arial" w:cs="Arial"/>
          <w:b/>
          <w:sz w:val="24"/>
          <w:szCs w:val="24"/>
        </w:rPr>
        <w:t>March 7, 2022</w:t>
      </w:r>
    </w:p>
    <w:p w14:paraId="0D795E50" w14:textId="77777777" w:rsidR="00EA0BE5" w:rsidRDefault="00EA0BE5" w:rsidP="00EA0BE5">
      <w:pPr>
        <w:rPr>
          <w:rFonts w:ascii="Arial" w:hAnsi="Arial" w:cs="Arial"/>
          <w:b/>
          <w:sz w:val="24"/>
        </w:rPr>
      </w:pPr>
    </w:p>
    <w:p w14:paraId="7E4A4419" w14:textId="6714547E" w:rsidR="00D939D1" w:rsidRPr="00FA1F73" w:rsidRDefault="00F35746" w:rsidP="00FA1F73">
      <w:pPr>
        <w:pStyle w:val="ListParagraph"/>
        <w:numPr>
          <w:ilvl w:val="0"/>
          <w:numId w:val="3"/>
        </w:numPr>
        <w:rPr>
          <w:rFonts w:ascii="Arial" w:hAnsi="Arial" w:cs="Arial"/>
          <w:b/>
          <w:sz w:val="24"/>
        </w:rPr>
      </w:pPr>
      <w:r>
        <w:rPr>
          <w:rFonts w:ascii="Arial" w:hAnsi="Arial" w:cs="Arial"/>
          <w:b/>
          <w:sz w:val="24"/>
        </w:rPr>
        <w:t>CONSIDERATION OF ADDITIONAL AGENDA ITEMS</w:t>
      </w:r>
    </w:p>
    <w:p w14:paraId="127CBE42" w14:textId="77777777" w:rsidR="00D939D1" w:rsidRDefault="00D939D1" w:rsidP="00B455B1">
      <w:pPr>
        <w:tabs>
          <w:tab w:val="left" w:pos="2985"/>
        </w:tabs>
        <w:rPr>
          <w:rFonts w:ascii="Arial" w:hAnsi="Arial" w:cs="Arial"/>
          <w:b/>
          <w:sz w:val="24"/>
        </w:rPr>
      </w:pPr>
    </w:p>
    <w:p w14:paraId="419D0DC1" w14:textId="0B01B1D3" w:rsidR="00B455B1" w:rsidRDefault="00F35746" w:rsidP="00F35746">
      <w:pPr>
        <w:pStyle w:val="ListParagraph"/>
        <w:numPr>
          <w:ilvl w:val="0"/>
          <w:numId w:val="23"/>
        </w:numPr>
        <w:tabs>
          <w:tab w:val="left" w:pos="2985"/>
        </w:tabs>
        <w:rPr>
          <w:rFonts w:ascii="Arial" w:hAnsi="Arial" w:cs="Arial"/>
          <w:b/>
          <w:sz w:val="24"/>
        </w:rPr>
      </w:pPr>
      <w:r w:rsidRPr="00F35746">
        <w:rPr>
          <w:rFonts w:ascii="Arial" w:hAnsi="Arial" w:cs="Arial"/>
          <w:b/>
          <w:sz w:val="24"/>
        </w:rPr>
        <w:t>NEW BUSINESS</w:t>
      </w:r>
    </w:p>
    <w:p w14:paraId="5B0FB023" w14:textId="7B8AC7EF" w:rsidR="00E70869" w:rsidRPr="00E70869" w:rsidRDefault="00E70869" w:rsidP="00E70869">
      <w:pPr>
        <w:pStyle w:val="ListParagraph"/>
        <w:tabs>
          <w:tab w:val="left" w:pos="2985"/>
        </w:tabs>
        <w:rPr>
          <w:rFonts w:ascii="Arial" w:hAnsi="Arial" w:cs="Arial"/>
          <w:bCs/>
          <w:sz w:val="24"/>
        </w:rPr>
      </w:pPr>
      <w:r w:rsidRPr="00E70869">
        <w:rPr>
          <w:rFonts w:ascii="Arial" w:hAnsi="Arial" w:cs="Arial"/>
          <w:bCs/>
          <w:sz w:val="24"/>
        </w:rPr>
        <w:t>Consider approval of a</w:t>
      </w:r>
      <w:r w:rsidR="00C172A8">
        <w:rPr>
          <w:rFonts w:ascii="Arial" w:hAnsi="Arial" w:cs="Arial"/>
          <w:bCs/>
          <w:sz w:val="24"/>
        </w:rPr>
        <w:t>n</w:t>
      </w:r>
      <w:r w:rsidR="00D25A31">
        <w:rPr>
          <w:rFonts w:ascii="Arial" w:hAnsi="Arial" w:cs="Arial"/>
          <w:bCs/>
          <w:sz w:val="24"/>
        </w:rPr>
        <w:t xml:space="preserve"> </w:t>
      </w:r>
      <w:r w:rsidRPr="00E70869">
        <w:rPr>
          <w:rFonts w:ascii="Arial" w:hAnsi="Arial" w:cs="Arial"/>
          <w:bCs/>
          <w:sz w:val="24"/>
        </w:rPr>
        <w:t>MOU between the Lancaster County Conservation District and Caernarvon Township</w:t>
      </w:r>
    </w:p>
    <w:p w14:paraId="07E911FF" w14:textId="13640C07" w:rsidR="00F35746" w:rsidRDefault="00F35746" w:rsidP="00A873EE">
      <w:pPr>
        <w:ind w:left="720"/>
        <w:rPr>
          <w:rFonts w:ascii="Arial" w:hAnsi="Arial" w:cs="Arial"/>
          <w:sz w:val="24"/>
        </w:rPr>
      </w:pPr>
    </w:p>
    <w:p w14:paraId="002E185A" w14:textId="7A434342" w:rsidR="00F35746" w:rsidRDefault="00F35746" w:rsidP="00F35746">
      <w:pPr>
        <w:ind w:left="360"/>
        <w:rPr>
          <w:rFonts w:ascii="Arial" w:hAnsi="Arial" w:cs="Arial"/>
          <w:b/>
          <w:bCs/>
          <w:sz w:val="24"/>
        </w:rPr>
      </w:pPr>
      <w:r w:rsidRPr="00F35746">
        <w:rPr>
          <w:rFonts w:ascii="Arial" w:hAnsi="Arial" w:cs="Arial"/>
          <w:b/>
          <w:bCs/>
          <w:sz w:val="24"/>
        </w:rPr>
        <w:t>INFORMATIONAL ITEMS</w:t>
      </w:r>
    </w:p>
    <w:p w14:paraId="471B056D" w14:textId="77777777" w:rsidR="0054597F" w:rsidRDefault="0054597F" w:rsidP="009E1ED9">
      <w:pPr>
        <w:ind w:left="360"/>
        <w:rPr>
          <w:rFonts w:ascii="Arial" w:hAnsi="Arial" w:cs="Arial"/>
          <w:b/>
          <w:sz w:val="24"/>
        </w:rPr>
      </w:pPr>
    </w:p>
    <w:p w14:paraId="77420671" w14:textId="46626073" w:rsidR="009E1ED9" w:rsidRDefault="00DE30A1" w:rsidP="009E1ED9">
      <w:pPr>
        <w:ind w:left="360"/>
        <w:rPr>
          <w:rFonts w:ascii="Arial" w:hAnsi="Arial" w:cs="Arial"/>
          <w:b/>
          <w:sz w:val="24"/>
        </w:rPr>
      </w:pPr>
      <w:r>
        <w:rPr>
          <w:rFonts w:ascii="Arial" w:hAnsi="Arial" w:cs="Arial"/>
          <w:b/>
          <w:sz w:val="24"/>
        </w:rPr>
        <w:t>CORRESPONDENCE</w:t>
      </w:r>
    </w:p>
    <w:p w14:paraId="189D35A1" w14:textId="5689089D" w:rsidR="009E1ED9" w:rsidRDefault="00D30AD7" w:rsidP="00D30AD7">
      <w:pPr>
        <w:pStyle w:val="ListParagraph"/>
        <w:numPr>
          <w:ilvl w:val="1"/>
          <w:numId w:val="20"/>
        </w:numPr>
        <w:rPr>
          <w:rFonts w:ascii="Arial" w:hAnsi="Arial" w:cs="Arial"/>
          <w:bCs/>
          <w:sz w:val="24"/>
        </w:rPr>
      </w:pPr>
      <w:r w:rsidRPr="00D30AD7">
        <w:rPr>
          <w:rFonts w:ascii="Arial" w:hAnsi="Arial" w:cs="Arial"/>
          <w:bCs/>
          <w:sz w:val="24"/>
        </w:rPr>
        <w:t>LCCD – Conservation Crier – Tree Sale 2022</w:t>
      </w:r>
    </w:p>
    <w:p w14:paraId="18AACF81" w14:textId="526341D0" w:rsidR="00D30AD7" w:rsidRDefault="00AF196F" w:rsidP="00D30AD7">
      <w:pPr>
        <w:pStyle w:val="ListParagraph"/>
        <w:numPr>
          <w:ilvl w:val="1"/>
          <w:numId w:val="20"/>
        </w:numPr>
        <w:rPr>
          <w:rFonts w:ascii="Arial" w:hAnsi="Arial" w:cs="Arial"/>
          <w:bCs/>
          <w:sz w:val="24"/>
        </w:rPr>
      </w:pPr>
      <w:r>
        <w:rPr>
          <w:rFonts w:ascii="Arial" w:hAnsi="Arial" w:cs="Arial"/>
          <w:bCs/>
          <w:sz w:val="24"/>
        </w:rPr>
        <w:t>ELANCO Library – March 2022 Update</w:t>
      </w:r>
    </w:p>
    <w:p w14:paraId="44E0BAFA" w14:textId="0047A873" w:rsidR="00AF196F" w:rsidRDefault="00E70869" w:rsidP="00D30AD7">
      <w:pPr>
        <w:pStyle w:val="ListParagraph"/>
        <w:numPr>
          <w:ilvl w:val="1"/>
          <w:numId w:val="20"/>
        </w:numPr>
        <w:rPr>
          <w:rFonts w:ascii="Arial" w:hAnsi="Arial" w:cs="Arial"/>
          <w:bCs/>
          <w:sz w:val="24"/>
        </w:rPr>
      </w:pPr>
      <w:r>
        <w:rPr>
          <w:rFonts w:ascii="Arial" w:hAnsi="Arial" w:cs="Arial"/>
          <w:bCs/>
          <w:sz w:val="24"/>
        </w:rPr>
        <w:t xml:space="preserve">LCCD – Storm Water Technical Deficiency Letter – Sheldon Martin, 437 </w:t>
      </w:r>
      <w:proofErr w:type="spellStart"/>
      <w:r>
        <w:rPr>
          <w:rFonts w:ascii="Arial" w:hAnsi="Arial" w:cs="Arial"/>
          <w:bCs/>
          <w:sz w:val="24"/>
        </w:rPr>
        <w:t>Shirktown</w:t>
      </w:r>
      <w:proofErr w:type="spellEnd"/>
      <w:r>
        <w:rPr>
          <w:rFonts w:ascii="Arial" w:hAnsi="Arial" w:cs="Arial"/>
          <w:bCs/>
          <w:sz w:val="24"/>
        </w:rPr>
        <w:t xml:space="preserve"> Road</w:t>
      </w:r>
    </w:p>
    <w:p w14:paraId="5815FA53" w14:textId="77777777" w:rsidR="00C172A8" w:rsidRPr="00D30AD7" w:rsidRDefault="00C172A8" w:rsidP="00C172A8">
      <w:pPr>
        <w:pStyle w:val="ListParagraph"/>
        <w:ind w:left="1350"/>
        <w:rPr>
          <w:rFonts w:ascii="Arial" w:hAnsi="Arial" w:cs="Arial"/>
          <w:bCs/>
          <w:sz w:val="24"/>
        </w:rPr>
      </w:pPr>
    </w:p>
    <w:p w14:paraId="58C1399B" w14:textId="77777777" w:rsidR="00DE30A1" w:rsidRDefault="00DE30A1" w:rsidP="00612378">
      <w:pPr>
        <w:ind w:left="360"/>
        <w:rPr>
          <w:rFonts w:ascii="Arial" w:hAnsi="Arial" w:cs="Arial"/>
          <w:b/>
          <w:sz w:val="24"/>
        </w:rPr>
      </w:pPr>
      <w:r>
        <w:rPr>
          <w:rFonts w:ascii="Arial" w:hAnsi="Arial" w:cs="Arial"/>
          <w:b/>
          <w:sz w:val="24"/>
        </w:rPr>
        <w:t>PUBLIC COMMENT</w:t>
      </w:r>
    </w:p>
    <w:p w14:paraId="07CBDCEF" w14:textId="77777777" w:rsidR="00837484" w:rsidRDefault="00837484" w:rsidP="00612378">
      <w:pPr>
        <w:ind w:left="360"/>
        <w:rPr>
          <w:rFonts w:ascii="Arial" w:hAnsi="Arial" w:cs="Arial"/>
          <w:b/>
          <w:sz w:val="24"/>
        </w:rPr>
      </w:pPr>
    </w:p>
    <w:sectPr w:rsidR="00837484" w:rsidSect="002F7BDE">
      <w:pgSz w:w="12240" w:h="15840"/>
      <w:pgMar w:top="36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6147C" w14:textId="77777777" w:rsidR="008C72C0" w:rsidRDefault="008C72C0" w:rsidP="00185B9B">
      <w:r>
        <w:separator/>
      </w:r>
    </w:p>
  </w:endnote>
  <w:endnote w:type="continuationSeparator" w:id="0">
    <w:p w14:paraId="71E4BB38" w14:textId="77777777" w:rsidR="008C72C0" w:rsidRDefault="008C72C0" w:rsidP="0018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6656" w14:textId="77777777" w:rsidR="008C72C0" w:rsidRDefault="008C72C0" w:rsidP="00185B9B">
      <w:r>
        <w:separator/>
      </w:r>
    </w:p>
  </w:footnote>
  <w:footnote w:type="continuationSeparator" w:id="0">
    <w:p w14:paraId="2B528EE0" w14:textId="77777777" w:rsidR="008C72C0" w:rsidRDefault="008C72C0" w:rsidP="00185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04E"/>
    <w:multiLevelType w:val="hybridMultilevel"/>
    <w:tmpl w:val="93DCE92E"/>
    <w:lvl w:ilvl="0" w:tplc="04090001">
      <w:start w:val="1"/>
      <w:numFmt w:val="bullet"/>
      <w:lvlText w:val=""/>
      <w:lvlJc w:val="left"/>
      <w:pPr>
        <w:tabs>
          <w:tab w:val="num" w:pos="720"/>
        </w:tabs>
        <w:ind w:left="720" w:hanging="360"/>
      </w:pPr>
      <w:rPr>
        <w:rFonts w:ascii="Symbol" w:hAnsi="Symbol" w:hint="default"/>
      </w:rPr>
    </w:lvl>
    <w:lvl w:ilvl="1" w:tplc="A9581E3C">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34346BB"/>
    <w:multiLevelType w:val="hybridMultilevel"/>
    <w:tmpl w:val="49521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2700CD"/>
    <w:multiLevelType w:val="hybridMultilevel"/>
    <w:tmpl w:val="025E5370"/>
    <w:lvl w:ilvl="0" w:tplc="89CA90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FE87B5A"/>
    <w:multiLevelType w:val="hybridMultilevel"/>
    <w:tmpl w:val="08F8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01602"/>
    <w:multiLevelType w:val="hybridMultilevel"/>
    <w:tmpl w:val="729435E6"/>
    <w:lvl w:ilvl="0" w:tplc="04090001">
      <w:start w:val="1"/>
      <w:numFmt w:val="bullet"/>
      <w:lvlText w:val=""/>
      <w:lvlJc w:val="left"/>
      <w:pPr>
        <w:tabs>
          <w:tab w:val="num" w:pos="720"/>
        </w:tabs>
        <w:ind w:left="720" w:hanging="360"/>
      </w:pPr>
      <w:rPr>
        <w:rFonts w:ascii="Symbol" w:hAnsi="Symbol" w:hint="default"/>
      </w:rPr>
    </w:lvl>
    <w:lvl w:ilvl="1" w:tplc="29E8ECE8">
      <w:start w:val="1"/>
      <w:numFmt w:val="decimal"/>
      <w:lvlText w:val="%2."/>
      <w:lvlJc w:val="left"/>
      <w:pPr>
        <w:tabs>
          <w:tab w:val="num" w:pos="1350"/>
        </w:tabs>
        <w:ind w:left="1350" w:hanging="360"/>
      </w:pPr>
      <w:rPr>
        <w:rFonts w:ascii="Arial" w:eastAsia="Times New Roman" w:hAnsi="Arial" w:cs="Arial"/>
        <w:b w:val="0"/>
        <w:bCs/>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6FB44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1E40C7"/>
    <w:multiLevelType w:val="hybridMultilevel"/>
    <w:tmpl w:val="A546FA3E"/>
    <w:lvl w:ilvl="0" w:tplc="04090001">
      <w:start w:val="1"/>
      <w:numFmt w:val="bullet"/>
      <w:lvlText w:val=""/>
      <w:lvlJc w:val="left"/>
      <w:pPr>
        <w:tabs>
          <w:tab w:val="num" w:pos="720"/>
        </w:tabs>
        <w:ind w:left="720" w:hanging="360"/>
      </w:pPr>
      <w:rPr>
        <w:rFonts w:ascii="Symbol" w:hAnsi="Symbol" w:hint="default"/>
      </w:rPr>
    </w:lvl>
    <w:lvl w:ilvl="1" w:tplc="A9581E3C">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224F751C"/>
    <w:multiLevelType w:val="hybridMultilevel"/>
    <w:tmpl w:val="2F00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B2BB1"/>
    <w:multiLevelType w:val="hybridMultilevel"/>
    <w:tmpl w:val="F94674A4"/>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CAAEF198">
      <w:start w:val="1"/>
      <w:numFmt w:val="lowerRoman"/>
      <w:lvlText w:val="%3."/>
      <w:lvlJc w:val="right"/>
      <w:pPr>
        <w:tabs>
          <w:tab w:val="num" w:pos="2160"/>
        </w:tabs>
        <w:ind w:left="2160" w:hanging="180"/>
      </w:pPr>
      <w:rPr>
        <w:sz w:val="20"/>
        <w:szCs w:val="2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0F72051"/>
    <w:multiLevelType w:val="hybridMultilevel"/>
    <w:tmpl w:val="E5E05E1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330B647F"/>
    <w:multiLevelType w:val="hybridMultilevel"/>
    <w:tmpl w:val="5E98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63127"/>
    <w:multiLevelType w:val="hybridMultilevel"/>
    <w:tmpl w:val="AB36BBC6"/>
    <w:lvl w:ilvl="0" w:tplc="04090001">
      <w:start w:val="1"/>
      <w:numFmt w:val="bullet"/>
      <w:lvlText w:val=""/>
      <w:lvlJc w:val="left"/>
      <w:pPr>
        <w:tabs>
          <w:tab w:val="num" w:pos="720"/>
        </w:tabs>
        <w:ind w:left="720" w:hanging="360"/>
      </w:pPr>
      <w:rPr>
        <w:rFonts w:ascii="Symbol" w:hAnsi="Symbol" w:hint="default"/>
      </w:rPr>
    </w:lvl>
    <w:lvl w:ilvl="1" w:tplc="A9581E3C">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5A507D58"/>
    <w:multiLevelType w:val="hybridMultilevel"/>
    <w:tmpl w:val="6C5C96C8"/>
    <w:lvl w:ilvl="0" w:tplc="0409000F">
      <w:start w:val="1"/>
      <w:numFmt w:val="decimal"/>
      <w:lvlText w:val="%1."/>
      <w:lvlJc w:val="left"/>
      <w:pPr>
        <w:tabs>
          <w:tab w:val="num" w:pos="720"/>
        </w:tabs>
        <w:ind w:left="720" w:hanging="360"/>
      </w:pPr>
      <w:rPr>
        <w:rFonts w:hint="default"/>
      </w:rPr>
    </w:lvl>
    <w:lvl w:ilvl="1" w:tplc="6E0C3C80">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5A9D142A"/>
    <w:multiLevelType w:val="hybridMultilevel"/>
    <w:tmpl w:val="2970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365E81"/>
    <w:multiLevelType w:val="hybridMultilevel"/>
    <w:tmpl w:val="9E9C6B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D682D07"/>
    <w:multiLevelType w:val="hybridMultilevel"/>
    <w:tmpl w:val="09241448"/>
    <w:lvl w:ilvl="0" w:tplc="0409000F">
      <w:start w:val="1"/>
      <w:numFmt w:val="decimal"/>
      <w:lvlText w:val="%1."/>
      <w:lvlJc w:val="left"/>
      <w:pPr>
        <w:tabs>
          <w:tab w:val="num" w:pos="720"/>
        </w:tabs>
        <w:ind w:left="720" w:hanging="360"/>
      </w:pPr>
    </w:lvl>
    <w:lvl w:ilvl="1" w:tplc="07886FAA">
      <w:start w:val="1"/>
      <w:numFmt w:val="decimal"/>
      <w:lvlText w:val="%2."/>
      <w:lvlJc w:val="left"/>
      <w:pPr>
        <w:tabs>
          <w:tab w:val="num" w:pos="1440"/>
        </w:tabs>
        <w:ind w:left="1440" w:hanging="360"/>
      </w:pPr>
      <w:rPr>
        <w:rFonts w:ascii="Arial" w:eastAsia="Times New Roman" w:hAnsi="Arial" w:cs="Arial"/>
        <w:b w:val="0"/>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611A6AB3"/>
    <w:multiLevelType w:val="hybridMultilevel"/>
    <w:tmpl w:val="2B3C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4C2C2E"/>
    <w:multiLevelType w:val="hybridMultilevel"/>
    <w:tmpl w:val="006A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913665"/>
    <w:multiLevelType w:val="hybridMultilevel"/>
    <w:tmpl w:val="F9BC4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1116FC"/>
    <w:multiLevelType w:val="hybridMultilevel"/>
    <w:tmpl w:val="0998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137215"/>
    <w:multiLevelType w:val="hybridMultilevel"/>
    <w:tmpl w:val="6CC4F5B0"/>
    <w:lvl w:ilvl="0" w:tplc="0409000F">
      <w:start w:val="1"/>
      <w:numFmt w:val="decimal"/>
      <w:lvlText w:val="%1."/>
      <w:lvlJc w:val="left"/>
      <w:pPr>
        <w:tabs>
          <w:tab w:val="num" w:pos="720"/>
        </w:tabs>
        <w:ind w:left="720" w:hanging="360"/>
      </w:pPr>
      <w:rPr>
        <w:rFonts w:hint="default"/>
      </w:rPr>
    </w:lvl>
    <w:lvl w:ilvl="1" w:tplc="A9581E3C">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702E6B2D"/>
    <w:multiLevelType w:val="hybridMultilevel"/>
    <w:tmpl w:val="F880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EA5DA1"/>
    <w:multiLevelType w:val="hybridMultilevel"/>
    <w:tmpl w:val="8A323100"/>
    <w:lvl w:ilvl="0" w:tplc="04090001">
      <w:start w:val="1"/>
      <w:numFmt w:val="bullet"/>
      <w:lvlText w:val=""/>
      <w:lvlJc w:val="left"/>
      <w:pPr>
        <w:tabs>
          <w:tab w:val="num" w:pos="720"/>
        </w:tabs>
        <w:ind w:left="720" w:hanging="360"/>
      </w:pPr>
      <w:rPr>
        <w:rFonts w:ascii="Symbol" w:hAnsi="Symbol" w:hint="default"/>
      </w:rPr>
    </w:lvl>
    <w:lvl w:ilvl="1" w:tplc="6E0C3C80">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792B32E5"/>
    <w:multiLevelType w:val="hybridMultilevel"/>
    <w:tmpl w:val="1E865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BD886FE">
      <w:start w:val="1"/>
      <w:numFmt w:val="decimal"/>
      <w:lvlText w:val="%3."/>
      <w:lvlJc w:val="right"/>
      <w:pPr>
        <w:ind w:left="2160" w:hanging="180"/>
      </w:pPr>
      <w:rPr>
        <w:rFonts w:ascii="Trebuchet MS" w:eastAsia="Calibri" w:hAnsi="Trebuchet MS" w:cs="Calibr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FB46402"/>
    <w:multiLevelType w:val="hybridMultilevel"/>
    <w:tmpl w:val="BC0CA04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12"/>
  </w:num>
  <w:num w:numId="3">
    <w:abstractNumId w:val="13"/>
  </w:num>
  <w:num w:numId="4">
    <w:abstractNumId w:val="3"/>
  </w:num>
  <w:num w:numId="5">
    <w:abstractNumId w:val="24"/>
  </w:num>
  <w:num w:numId="6">
    <w:abstractNumId w:val="18"/>
  </w:num>
  <w:num w:numId="7">
    <w:abstractNumId w:val="17"/>
  </w:num>
  <w:num w:numId="8">
    <w:abstractNumId w:val="7"/>
  </w:num>
  <w:num w:numId="9">
    <w:abstractNumId w:val="6"/>
  </w:num>
  <w:num w:numId="10">
    <w:abstractNumId w:val="21"/>
  </w:num>
  <w:num w:numId="11">
    <w:abstractNumId w:val="1"/>
  </w:num>
  <w:num w:numId="12">
    <w:abstractNumId w:val="10"/>
  </w:num>
  <w:num w:numId="13">
    <w:abstractNumId w:val="8"/>
  </w:num>
  <w:num w:numId="14">
    <w:abstractNumId w:val="9"/>
  </w:num>
  <w:num w:numId="15">
    <w:abstractNumId w:val="5"/>
  </w:num>
  <w:num w:numId="16">
    <w:abstractNumId w:val="1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0"/>
  </w:num>
  <w:num w:numId="20">
    <w:abstractNumId w:val="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9"/>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CED"/>
    <w:rsid w:val="00010BE5"/>
    <w:rsid w:val="0001133C"/>
    <w:rsid w:val="000116AC"/>
    <w:rsid w:val="000176B0"/>
    <w:rsid w:val="00017900"/>
    <w:rsid w:val="00020C6B"/>
    <w:rsid w:val="00023715"/>
    <w:rsid w:val="00023F79"/>
    <w:rsid w:val="0003216B"/>
    <w:rsid w:val="00037AEC"/>
    <w:rsid w:val="00040260"/>
    <w:rsid w:val="00040B2B"/>
    <w:rsid w:val="00044B8E"/>
    <w:rsid w:val="000453E9"/>
    <w:rsid w:val="00052347"/>
    <w:rsid w:val="00052571"/>
    <w:rsid w:val="00053142"/>
    <w:rsid w:val="000550E9"/>
    <w:rsid w:val="000562D2"/>
    <w:rsid w:val="00062422"/>
    <w:rsid w:val="0006799C"/>
    <w:rsid w:val="000679B9"/>
    <w:rsid w:val="00067F1C"/>
    <w:rsid w:val="00074E41"/>
    <w:rsid w:val="00075972"/>
    <w:rsid w:val="00075BCD"/>
    <w:rsid w:val="00076F85"/>
    <w:rsid w:val="000770D1"/>
    <w:rsid w:val="00085711"/>
    <w:rsid w:val="00086957"/>
    <w:rsid w:val="00087D65"/>
    <w:rsid w:val="000962D4"/>
    <w:rsid w:val="00096564"/>
    <w:rsid w:val="000A020A"/>
    <w:rsid w:val="000A6E21"/>
    <w:rsid w:val="000B0941"/>
    <w:rsid w:val="000C00B1"/>
    <w:rsid w:val="000C0D66"/>
    <w:rsid w:val="000C183A"/>
    <w:rsid w:val="000C2663"/>
    <w:rsid w:val="000C6AE2"/>
    <w:rsid w:val="000D18CB"/>
    <w:rsid w:val="000D4F29"/>
    <w:rsid w:val="000E2729"/>
    <w:rsid w:val="000E415A"/>
    <w:rsid w:val="000E541F"/>
    <w:rsid w:val="000E5CF7"/>
    <w:rsid w:val="000E5D03"/>
    <w:rsid w:val="000F174D"/>
    <w:rsid w:val="001000DA"/>
    <w:rsid w:val="00104BBE"/>
    <w:rsid w:val="00105EEA"/>
    <w:rsid w:val="001108D3"/>
    <w:rsid w:val="001118AD"/>
    <w:rsid w:val="001148AC"/>
    <w:rsid w:val="00116F06"/>
    <w:rsid w:val="001238E2"/>
    <w:rsid w:val="0013231A"/>
    <w:rsid w:val="0014111A"/>
    <w:rsid w:val="001421CA"/>
    <w:rsid w:val="00142DF9"/>
    <w:rsid w:val="00143F6A"/>
    <w:rsid w:val="00143F97"/>
    <w:rsid w:val="0015015C"/>
    <w:rsid w:val="00153096"/>
    <w:rsid w:val="0015564B"/>
    <w:rsid w:val="00160BF4"/>
    <w:rsid w:val="00162F8E"/>
    <w:rsid w:val="00163993"/>
    <w:rsid w:val="00175260"/>
    <w:rsid w:val="00175728"/>
    <w:rsid w:val="0017616C"/>
    <w:rsid w:val="00181323"/>
    <w:rsid w:val="001828CE"/>
    <w:rsid w:val="00182935"/>
    <w:rsid w:val="00185B9B"/>
    <w:rsid w:val="001905B9"/>
    <w:rsid w:val="001939AD"/>
    <w:rsid w:val="001A0C1D"/>
    <w:rsid w:val="001A305D"/>
    <w:rsid w:val="001A5175"/>
    <w:rsid w:val="001A5280"/>
    <w:rsid w:val="001B3AD3"/>
    <w:rsid w:val="001B4D5F"/>
    <w:rsid w:val="001B53CB"/>
    <w:rsid w:val="001B6166"/>
    <w:rsid w:val="001B61D4"/>
    <w:rsid w:val="001D351D"/>
    <w:rsid w:val="001E48F6"/>
    <w:rsid w:val="001F0224"/>
    <w:rsid w:val="001F1B2A"/>
    <w:rsid w:val="00200107"/>
    <w:rsid w:val="00202F24"/>
    <w:rsid w:val="00207426"/>
    <w:rsid w:val="00212E09"/>
    <w:rsid w:val="00214199"/>
    <w:rsid w:val="00230E24"/>
    <w:rsid w:val="0023333C"/>
    <w:rsid w:val="00236F35"/>
    <w:rsid w:val="0024046D"/>
    <w:rsid w:val="00241FA9"/>
    <w:rsid w:val="00252089"/>
    <w:rsid w:val="00252CB0"/>
    <w:rsid w:val="0025794B"/>
    <w:rsid w:val="00261B1F"/>
    <w:rsid w:val="00262AEF"/>
    <w:rsid w:val="00266409"/>
    <w:rsid w:val="00266FF9"/>
    <w:rsid w:val="00270C29"/>
    <w:rsid w:val="002731CE"/>
    <w:rsid w:val="00273653"/>
    <w:rsid w:val="002743C2"/>
    <w:rsid w:val="00274AA9"/>
    <w:rsid w:val="00276525"/>
    <w:rsid w:val="00276B96"/>
    <w:rsid w:val="00277F7E"/>
    <w:rsid w:val="002814D9"/>
    <w:rsid w:val="00281D6F"/>
    <w:rsid w:val="0028420B"/>
    <w:rsid w:val="0029055F"/>
    <w:rsid w:val="00290CF6"/>
    <w:rsid w:val="002A0666"/>
    <w:rsid w:val="002A7835"/>
    <w:rsid w:val="002B26BC"/>
    <w:rsid w:val="002B61C9"/>
    <w:rsid w:val="002C2066"/>
    <w:rsid w:val="002C2FBB"/>
    <w:rsid w:val="002C5B42"/>
    <w:rsid w:val="002C705D"/>
    <w:rsid w:val="002D122C"/>
    <w:rsid w:val="002D1BC1"/>
    <w:rsid w:val="002D4089"/>
    <w:rsid w:val="002D59B3"/>
    <w:rsid w:val="002D7103"/>
    <w:rsid w:val="002E230B"/>
    <w:rsid w:val="002E74A6"/>
    <w:rsid w:val="002E7CAC"/>
    <w:rsid w:val="002F2E66"/>
    <w:rsid w:val="002F4F26"/>
    <w:rsid w:val="002F680B"/>
    <w:rsid w:val="002F7BDE"/>
    <w:rsid w:val="002F7EBA"/>
    <w:rsid w:val="00303958"/>
    <w:rsid w:val="003062CA"/>
    <w:rsid w:val="00307B14"/>
    <w:rsid w:val="00310216"/>
    <w:rsid w:val="00311BDC"/>
    <w:rsid w:val="0031443F"/>
    <w:rsid w:val="00315B34"/>
    <w:rsid w:val="00315CB8"/>
    <w:rsid w:val="00317464"/>
    <w:rsid w:val="0032162A"/>
    <w:rsid w:val="00325FA0"/>
    <w:rsid w:val="00333A7C"/>
    <w:rsid w:val="00351318"/>
    <w:rsid w:val="003549D4"/>
    <w:rsid w:val="00354C32"/>
    <w:rsid w:val="00387307"/>
    <w:rsid w:val="00397763"/>
    <w:rsid w:val="003A1788"/>
    <w:rsid w:val="003A534D"/>
    <w:rsid w:val="003A538D"/>
    <w:rsid w:val="003A7A1A"/>
    <w:rsid w:val="003B3B0E"/>
    <w:rsid w:val="003B50BA"/>
    <w:rsid w:val="003B5627"/>
    <w:rsid w:val="003B6220"/>
    <w:rsid w:val="003C077F"/>
    <w:rsid w:val="003C2024"/>
    <w:rsid w:val="003C385A"/>
    <w:rsid w:val="003C3946"/>
    <w:rsid w:val="003C4204"/>
    <w:rsid w:val="003D1BDD"/>
    <w:rsid w:val="003D39EC"/>
    <w:rsid w:val="003D48FA"/>
    <w:rsid w:val="003D5413"/>
    <w:rsid w:val="003E060C"/>
    <w:rsid w:val="003E276B"/>
    <w:rsid w:val="003E529E"/>
    <w:rsid w:val="003E69A7"/>
    <w:rsid w:val="003E73B7"/>
    <w:rsid w:val="003F49BA"/>
    <w:rsid w:val="003F4F50"/>
    <w:rsid w:val="00403068"/>
    <w:rsid w:val="00405080"/>
    <w:rsid w:val="00406C6D"/>
    <w:rsid w:val="004128F8"/>
    <w:rsid w:val="00414348"/>
    <w:rsid w:val="00414B47"/>
    <w:rsid w:val="00415AE8"/>
    <w:rsid w:val="00415B71"/>
    <w:rsid w:val="00420A14"/>
    <w:rsid w:val="004223B4"/>
    <w:rsid w:val="004233D3"/>
    <w:rsid w:val="0042799A"/>
    <w:rsid w:val="0043062A"/>
    <w:rsid w:val="00433266"/>
    <w:rsid w:val="00434D04"/>
    <w:rsid w:val="00443BA1"/>
    <w:rsid w:val="00445D3B"/>
    <w:rsid w:val="004513C8"/>
    <w:rsid w:val="0045264E"/>
    <w:rsid w:val="00455272"/>
    <w:rsid w:val="00461B56"/>
    <w:rsid w:val="00463D45"/>
    <w:rsid w:val="00464021"/>
    <w:rsid w:val="00466455"/>
    <w:rsid w:val="00466889"/>
    <w:rsid w:val="00466F98"/>
    <w:rsid w:val="004706E3"/>
    <w:rsid w:val="00472D7C"/>
    <w:rsid w:val="00473AE1"/>
    <w:rsid w:val="00477AAF"/>
    <w:rsid w:val="00481E2C"/>
    <w:rsid w:val="00484DC2"/>
    <w:rsid w:val="0049648E"/>
    <w:rsid w:val="004A0374"/>
    <w:rsid w:val="004A1104"/>
    <w:rsid w:val="004B0E3C"/>
    <w:rsid w:val="004B1CA7"/>
    <w:rsid w:val="004B3415"/>
    <w:rsid w:val="004B69E4"/>
    <w:rsid w:val="004C425D"/>
    <w:rsid w:val="004D47F0"/>
    <w:rsid w:val="004E0344"/>
    <w:rsid w:val="004E0D13"/>
    <w:rsid w:val="004E18E4"/>
    <w:rsid w:val="004E3BAF"/>
    <w:rsid w:val="004E74A8"/>
    <w:rsid w:val="004F0707"/>
    <w:rsid w:val="004F09E0"/>
    <w:rsid w:val="004F304F"/>
    <w:rsid w:val="004F3FA1"/>
    <w:rsid w:val="004F580C"/>
    <w:rsid w:val="005001D3"/>
    <w:rsid w:val="00500298"/>
    <w:rsid w:val="00502052"/>
    <w:rsid w:val="0050330C"/>
    <w:rsid w:val="00504183"/>
    <w:rsid w:val="00510469"/>
    <w:rsid w:val="00516114"/>
    <w:rsid w:val="005168B0"/>
    <w:rsid w:val="00517D03"/>
    <w:rsid w:val="0052150C"/>
    <w:rsid w:val="00535673"/>
    <w:rsid w:val="00535698"/>
    <w:rsid w:val="00535EE9"/>
    <w:rsid w:val="005377B0"/>
    <w:rsid w:val="005407AA"/>
    <w:rsid w:val="00540841"/>
    <w:rsid w:val="0054597F"/>
    <w:rsid w:val="00547CB6"/>
    <w:rsid w:val="00550D9A"/>
    <w:rsid w:val="0055217E"/>
    <w:rsid w:val="00553777"/>
    <w:rsid w:val="005605BB"/>
    <w:rsid w:val="00564BF0"/>
    <w:rsid w:val="00567CC7"/>
    <w:rsid w:val="00567D66"/>
    <w:rsid w:val="00567F98"/>
    <w:rsid w:val="0057280F"/>
    <w:rsid w:val="0057287E"/>
    <w:rsid w:val="005742D0"/>
    <w:rsid w:val="005745B5"/>
    <w:rsid w:val="005770AD"/>
    <w:rsid w:val="005803DF"/>
    <w:rsid w:val="00580ACE"/>
    <w:rsid w:val="00580B09"/>
    <w:rsid w:val="00581F9E"/>
    <w:rsid w:val="00582901"/>
    <w:rsid w:val="00583BB8"/>
    <w:rsid w:val="00584E8E"/>
    <w:rsid w:val="005874A9"/>
    <w:rsid w:val="005921C7"/>
    <w:rsid w:val="00592F27"/>
    <w:rsid w:val="0059394A"/>
    <w:rsid w:val="005977DE"/>
    <w:rsid w:val="005A1260"/>
    <w:rsid w:val="005A7104"/>
    <w:rsid w:val="005A7DEB"/>
    <w:rsid w:val="005B21BC"/>
    <w:rsid w:val="005B3E9E"/>
    <w:rsid w:val="005B6E56"/>
    <w:rsid w:val="005B7B18"/>
    <w:rsid w:val="005C2F8C"/>
    <w:rsid w:val="005D40F7"/>
    <w:rsid w:val="005D4208"/>
    <w:rsid w:val="005D73B0"/>
    <w:rsid w:val="005E1E74"/>
    <w:rsid w:val="005E2F7D"/>
    <w:rsid w:val="005E4846"/>
    <w:rsid w:val="005E48B2"/>
    <w:rsid w:val="005E6EBC"/>
    <w:rsid w:val="005F0554"/>
    <w:rsid w:val="005F3D72"/>
    <w:rsid w:val="00600044"/>
    <w:rsid w:val="0060511E"/>
    <w:rsid w:val="006054F8"/>
    <w:rsid w:val="00610A15"/>
    <w:rsid w:val="00611B92"/>
    <w:rsid w:val="00612378"/>
    <w:rsid w:val="00614AB2"/>
    <w:rsid w:val="00616E7A"/>
    <w:rsid w:val="0061706C"/>
    <w:rsid w:val="0062511A"/>
    <w:rsid w:val="0062676E"/>
    <w:rsid w:val="006326B6"/>
    <w:rsid w:val="006329C2"/>
    <w:rsid w:val="00632D24"/>
    <w:rsid w:val="00636FD8"/>
    <w:rsid w:val="006412BD"/>
    <w:rsid w:val="0064369B"/>
    <w:rsid w:val="0064419A"/>
    <w:rsid w:val="00645461"/>
    <w:rsid w:val="00645531"/>
    <w:rsid w:val="00651419"/>
    <w:rsid w:val="00653E7A"/>
    <w:rsid w:val="00654EF7"/>
    <w:rsid w:val="0065780B"/>
    <w:rsid w:val="00671C9E"/>
    <w:rsid w:val="00681392"/>
    <w:rsid w:val="00681CFA"/>
    <w:rsid w:val="00681DD0"/>
    <w:rsid w:val="00682614"/>
    <w:rsid w:val="006833F1"/>
    <w:rsid w:val="0068494A"/>
    <w:rsid w:val="00685C51"/>
    <w:rsid w:val="0068634F"/>
    <w:rsid w:val="00690667"/>
    <w:rsid w:val="00691917"/>
    <w:rsid w:val="00691A5F"/>
    <w:rsid w:val="00695F33"/>
    <w:rsid w:val="006A0DF9"/>
    <w:rsid w:val="006A5B86"/>
    <w:rsid w:val="006A7893"/>
    <w:rsid w:val="006B1073"/>
    <w:rsid w:val="006B4549"/>
    <w:rsid w:val="006B57D5"/>
    <w:rsid w:val="006B5E6A"/>
    <w:rsid w:val="006B6C1B"/>
    <w:rsid w:val="006C0B58"/>
    <w:rsid w:val="006C0C83"/>
    <w:rsid w:val="006C356C"/>
    <w:rsid w:val="006C35C5"/>
    <w:rsid w:val="006C43B1"/>
    <w:rsid w:val="006D45E6"/>
    <w:rsid w:val="006D7579"/>
    <w:rsid w:val="006E0AE9"/>
    <w:rsid w:val="006E42C2"/>
    <w:rsid w:val="006E5B40"/>
    <w:rsid w:val="006E614F"/>
    <w:rsid w:val="006F0F20"/>
    <w:rsid w:val="006F4740"/>
    <w:rsid w:val="006F7F3C"/>
    <w:rsid w:val="00701AD6"/>
    <w:rsid w:val="00702FF7"/>
    <w:rsid w:val="00710486"/>
    <w:rsid w:val="00710ECC"/>
    <w:rsid w:val="00712D05"/>
    <w:rsid w:val="0072212F"/>
    <w:rsid w:val="00723381"/>
    <w:rsid w:val="00725199"/>
    <w:rsid w:val="00726C11"/>
    <w:rsid w:val="00727FD1"/>
    <w:rsid w:val="00733D75"/>
    <w:rsid w:val="00735029"/>
    <w:rsid w:val="00741B4D"/>
    <w:rsid w:val="00742129"/>
    <w:rsid w:val="00742852"/>
    <w:rsid w:val="007434D8"/>
    <w:rsid w:val="00743BE3"/>
    <w:rsid w:val="00744D53"/>
    <w:rsid w:val="007455EF"/>
    <w:rsid w:val="00754D0B"/>
    <w:rsid w:val="00756A1E"/>
    <w:rsid w:val="007651E5"/>
    <w:rsid w:val="0077374E"/>
    <w:rsid w:val="007756E5"/>
    <w:rsid w:val="00777BF4"/>
    <w:rsid w:val="00781893"/>
    <w:rsid w:val="0078346B"/>
    <w:rsid w:val="007867C4"/>
    <w:rsid w:val="007906F8"/>
    <w:rsid w:val="00790F86"/>
    <w:rsid w:val="00791B4B"/>
    <w:rsid w:val="0079461C"/>
    <w:rsid w:val="007A3A43"/>
    <w:rsid w:val="007A4025"/>
    <w:rsid w:val="007A4883"/>
    <w:rsid w:val="007A60BD"/>
    <w:rsid w:val="007B00A5"/>
    <w:rsid w:val="007B1390"/>
    <w:rsid w:val="007B4301"/>
    <w:rsid w:val="007B5A97"/>
    <w:rsid w:val="007B61C3"/>
    <w:rsid w:val="007B64C6"/>
    <w:rsid w:val="007C1C05"/>
    <w:rsid w:val="007C23A1"/>
    <w:rsid w:val="007C364C"/>
    <w:rsid w:val="007D1427"/>
    <w:rsid w:val="007D29A7"/>
    <w:rsid w:val="007D2A27"/>
    <w:rsid w:val="007D3A76"/>
    <w:rsid w:val="007D4B90"/>
    <w:rsid w:val="007D5CED"/>
    <w:rsid w:val="007D77B9"/>
    <w:rsid w:val="007D7958"/>
    <w:rsid w:val="007E1464"/>
    <w:rsid w:val="007E240B"/>
    <w:rsid w:val="007F6FA5"/>
    <w:rsid w:val="008014FB"/>
    <w:rsid w:val="00802D29"/>
    <w:rsid w:val="00803E3C"/>
    <w:rsid w:val="00804C5B"/>
    <w:rsid w:val="00805D1E"/>
    <w:rsid w:val="008068C1"/>
    <w:rsid w:val="008070CD"/>
    <w:rsid w:val="008107ED"/>
    <w:rsid w:val="00812248"/>
    <w:rsid w:val="00814AD1"/>
    <w:rsid w:val="00820A91"/>
    <w:rsid w:val="008264ED"/>
    <w:rsid w:val="00826E39"/>
    <w:rsid w:val="008338CB"/>
    <w:rsid w:val="00836445"/>
    <w:rsid w:val="00837484"/>
    <w:rsid w:val="0084005C"/>
    <w:rsid w:val="008402F9"/>
    <w:rsid w:val="00842B6B"/>
    <w:rsid w:val="00843666"/>
    <w:rsid w:val="0085416D"/>
    <w:rsid w:val="008579C1"/>
    <w:rsid w:val="00861C27"/>
    <w:rsid w:val="0086730B"/>
    <w:rsid w:val="0086776F"/>
    <w:rsid w:val="00871457"/>
    <w:rsid w:val="00873EF7"/>
    <w:rsid w:val="00875CA2"/>
    <w:rsid w:val="00877E57"/>
    <w:rsid w:val="00882E8D"/>
    <w:rsid w:val="00885AB8"/>
    <w:rsid w:val="00885C5D"/>
    <w:rsid w:val="00887FFB"/>
    <w:rsid w:val="00890F0A"/>
    <w:rsid w:val="00891C94"/>
    <w:rsid w:val="008943D4"/>
    <w:rsid w:val="00894DC4"/>
    <w:rsid w:val="00895C78"/>
    <w:rsid w:val="00897354"/>
    <w:rsid w:val="0089753D"/>
    <w:rsid w:val="0089754D"/>
    <w:rsid w:val="0089765E"/>
    <w:rsid w:val="00897A1B"/>
    <w:rsid w:val="008A008C"/>
    <w:rsid w:val="008A439A"/>
    <w:rsid w:val="008B1DFF"/>
    <w:rsid w:val="008B2F3F"/>
    <w:rsid w:val="008C00C2"/>
    <w:rsid w:val="008C0AB9"/>
    <w:rsid w:val="008C1CCA"/>
    <w:rsid w:val="008C589A"/>
    <w:rsid w:val="008C5D0C"/>
    <w:rsid w:val="008C72C0"/>
    <w:rsid w:val="008D28E6"/>
    <w:rsid w:val="008D33E3"/>
    <w:rsid w:val="008D4E4F"/>
    <w:rsid w:val="008D5B4C"/>
    <w:rsid w:val="008D6475"/>
    <w:rsid w:val="008D6B72"/>
    <w:rsid w:val="008E22A4"/>
    <w:rsid w:val="008E2802"/>
    <w:rsid w:val="008E5647"/>
    <w:rsid w:val="008E65C1"/>
    <w:rsid w:val="008F00CB"/>
    <w:rsid w:val="008F1BA1"/>
    <w:rsid w:val="008F3F48"/>
    <w:rsid w:val="008F490D"/>
    <w:rsid w:val="008F603E"/>
    <w:rsid w:val="0090682C"/>
    <w:rsid w:val="00906FC7"/>
    <w:rsid w:val="00907577"/>
    <w:rsid w:val="00907AE0"/>
    <w:rsid w:val="00910988"/>
    <w:rsid w:val="00912D0D"/>
    <w:rsid w:val="0091342F"/>
    <w:rsid w:val="009142C5"/>
    <w:rsid w:val="009148D4"/>
    <w:rsid w:val="009159D2"/>
    <w:rsid w:val="00920DFF"/>
    <w:rsid w:val="00921C59"/>
    <w:rsid w:val="009227B9"/>
    <w:rsid w:val="00924A3E"/>
    <w:rsid w:val="00924D69"/>
    <w:rsid w:val="00936DDC"/>
    <w:rsid w:val="00944B5F"/>
    <w:rsid w:val="00946191"/>
    <w:rsid w:val="00950017"/>
    <w:rsid w:val="009550C9"/>
    <w:rsid w:val="00955745"/>
    <w:rsid w:val="0095614C"/>
    <w:rsid w:val="0095765B"/>
    <w:rsid w:val="009656D0"/>
    <w:rsid w:val="00965D89"/>
    <w:rsid w:val="00970E5E"/>
    <w:rsid w:val="00971797"/>
    <w:rsid w:val="0099470E"/>
    <w:rsid w:val="00997F84"/>
    <w:rsid w:val="009A0DC2"/>
    <w:rsid w:val="009A17FC"/>
    <w:rsid w:val="009A4036"/>
    <w:rsid w:val="009A726C"/>
    <w:rsid w:val="009A740B"/>
    <w:rsid w:val="009A770C"/>
    <w:rsid w:val="009A7BA9"/>
    <w:rsid w:val="009B0B0F"/>
    <w:rsid w:val="009B240B"/>
    <w:rsid w:val="009B3406"/>
    <w:rsid w:val="009B42F8"/>
    <w:rsid w:val="009B68CF"/>
    <w:rsid w:val="009C5B38"/>
    <w:rsid w:val="009C7F90"/>
    <w:rsid w:val="009D2F58"/>
    <w:rsid w:val="009D5C09"/>
    <w:rsid w:val="009E1ED9"/>
    <w:rsid w:val="009E3867"/>
    <w:rsid w:val="009F18A7"/>
    <w:rsid w:val="00A0225C"/>
    <w:rsid w:val="00A027C5"/>
    <w:rsid w:val="00A031D3"/>
    <w:rsid w:val="00A07063"/>
    <w:rsid w:val="00A11281"/>
    <w:rsid w:val="00A12866"/>
    <w:rsid w:val="00A149A0"/>
    <w:rsid w:val="00A173E3"/>
    <w:rsid w:val="00A207E8"/>
    <w:rsid w:val="00A3383B"/>
    <w:rsid w:val="00A33DC8"/>
    <w:rsid w:val="00A43A6B"/>
    <w:rsid w:val="00A5547F"/>
    <w:rsid w:val="00A6486C"/>
    <w:rsid w:val="00A669B1"/>
    <w:rsid w:val="00A7400C"/>
    <w:rsid w:val="00A75017"/>
    <w:rsid w:val="00A76D07"/>
    <w:rsid w:val="00A77790"/>
    <w:rsid w:val="00A873EE"/>
    <w:rsid w:val="00A91A99"/>
    <w:rsid w:val="00A92B20"/>
    <w:rsid w:val="00A92FC2"/>
    <w:rsid w:val="00A93730"/>
    <w:rsid w:val="00AA0B94"/>
    <w:rsid w:val="00AB060F"/>
    <w:rsid w:val="00AB0BCF"/>
    <w:rsid w:val="00AB15CC"/>
    <w:rsid w:val="00AB1AC8"/>
    <w:rsid w:val="00AB1C2C"/>
    <w:rsid w:val="00AB2698"/>
    <w:rsid w:val="00AB6351"/>
    <w:rsid w:val="00AC10EA"/>
    <w:rsid w:val="00AC1DC4"/>
    <w:rsid w:val="00AC2281"/>
    <w:rsid w:val="00AC260C"/>
    <w:rsid w:val="00AC2A38"/>
    <w:rsid w:val="00AC4E52"/>
    <w:rsid w:val="00AC5559"/>
    <w:rsid w:val="00AD6E56"/>
    <w:rsid w:val="00AE00AC"/>
    <w:rsid w:val="00AE02E8"/>
    <w:rsid w:val="00AE19FD"/>
    <w:rsid w:val="00AE3BA5"/>
    <w:rsid w:val="00AE4528"/>
    <w:rsid w:val="00AE73DB"/>
    <w:rsid w:val="00AF0AA5"/>
    <w:rsid w:val="00AF196F"/>
    <w:rsid w:val="00AF5775"/>
    <w:rsid w:val="00AF7A7F"/>
    <w:rsid w:val="00B00676"/>
    <w:rsid w:val="00B04D99"/>
    <w:rsid w:val="00B0788C"/>
    <w:rsid w:val="00B13762"/>
    <w:rsid w:val="00B1445D"/>
    <w:rsid w:val="00B16C90"/>
    <w:rsid w:val="00B22DE6"/>
    <w:rsid w:val="00B26574"/>
    <w:rsid w:val="00B30552"/>
    <w:rsid w:val="00B36336"/>
    <w:rsid w:val="00B408A7"/>
    <w:rsid w:val="00B40CB3"/>
    <w:rsid w:val="00B417D2"/>
    <w:rsid w:val="00B42DB5"/>
    <w:rsid w:val="00B42F57"/>
    <w:rsid w:val="00B455B1"/>
    <w:rsid w:val="00B479A9"/>
    <w:rsid w:val="00B5583C"/>
    <w:rsid w:val="00B55902"/>
    <w:rsid w:val="00B6050F"/>
    <w:rsid w:val="00B6100D"/>
    <w:rsid w:val="00B6368F"/>
    <w:rsid w:val="00B65630"/>
    <w:rsid w:val="00B67544"/>
    <w:rsid w:val="00B7395F"/>
    <w:rsid w:val="00B77221"/>
    <w:rsid w:val="00B80488"/>
    <w:rsid w:val="00B80D44"/>
    <w:rsid w:val="00B8340B"/>
    <w:rsid w:val="00B83E24"/>
    <w:rsid w:val="00B912F5"/>
    <w:rsid w:val="00B92C92"/>
    <w:rsid w:val="00B9372E"/>
    <w:rsid w:val="00B93A26"/>
    <w:rsid w:val="00B94B63"/>
    <w:rsid w:val="00B96040"/>
    <w:rsid w:val="00BA546E"/>
    <w:rsid w:val="00BA5D34"/>
    <w:rsid w:val="00BB0B71"/>
    <w:rsid w:val="00BB1892"/>
    <w:rsid w:val="00BB2898"/>
    <w:rsid w:val="00BB39A8"/>
    <w:rsid w:val="00BC3DB1"/>
    <w:rsid w:val="00BC4C79"/>
    <w:rsid w:val="00BC4D8C"/>
    <w:rsid w:val="00BD2D85"/>
    <w:rsid w:val="00BE12C7"/>
    <w:rsid w:val="00BE37DC"/>
    <w:rsid w:val="00BE3FCE"/>
    <w:rsid w:val="00BF3661"/>
    <w:rsid w:val="00BF6DAE"/>
    <w:rsid w:val="00C0143B"/>
    <w:rsid w:val="00C01D99"/>
    <w:rsid w:val="00C02FAE"/>
    <w:rsid w:val="00C05DBB"/>
    <w:rsid w:val="00C05EB6"/>
    <w:rsid w:val="00C15F3B"/>
    <w:rsid w:val="00C172A8"/>
    <w:rsid w:val="00C2137E"/>
    <w:rsid w:val="00C23930"/>
    <w:rsid w:val="00C269B8"/>
    <w:rsid w:val="00C2744C"/>
    <w:rsid w:val="00C31929"/>
    <w:rsid w:val="00C4175F"/>
    <w:rsid w:val="00C41C72"/>
    <w:rsid w:val="00C45578"/>
    <w:rsid w:val="00C46BDF"/>
    <w:rsid w:val="00C546D8"/>
    <w:rsid w:val="00C54B5B"/>
    <w:rsid w:val="00C5503E"/>
    <w:rsid w:val="00C621DC"/>
    <w:rsid w:val="00C63294"/>
    <w:rsid w:val="00C67A2A"/>
    <w:rsid w:val="00C72998"/>
    <w:rsid w:val="00C765A3"/>
    <w:rsid w:val="00C775F4"/>
    <w:rsid w:val="00C81593"/>
    <w:rsid w:val="00C81785"/>
    <w:rsid w:val="00C82083"/>
    <w:rsid w:val="00C876B7"/>
    <w:rsid w:val="00C87CF9"/>
    <w:rsid w:val="00C87FBB"/>
    <w:rsid w:val="00C934D5"/>
    <w:rsid w:val="00C93DE6"/>
    <w:rsid w:val="00C942AC"/>
    <w:rsid w:val="00C94BBA"/>
    <w:rsid w:val="00C96129"/>
    <w:rsid w:val="00C97B78"/>
    <w:rsid w:val="00CA18CE"/>
    <w:rsid w:val="00CA2C0C"/>
    <w:rsid w:val="00CA46AC"/>
    <w:rsid w:val="00CA6AB7"/>
    <w:rsid w:val="00CA786C"/>
    <w:rsid w:val="00CB13F9"/>
    <w:rsid w:val="00CB6040"/>
    <w:rsid w:val="00CB61B0"/>
    <w:rsid w:val="00CB6A96"/>
    <w:rsid w:val="00CB6CA9"/>
    <w:rsid w:val="00CB6D32"/>
    <w:rsid w:val="00CC0A02"/>
    <w:rsid w:val="00CC11D6"/>
    <w:rsid w:val="00CD0BA0"/>
    <w:rsid w:val="00CD2597"/>
    <w:rsid w:val="00CD261F"/>
    <w:rsid w:val="00CD400C"/>
    <w:rsid w:val="00CD72B3"/>
    <w:rsid w:val="00CE1027"/>
    <w:rsid w:val="00CE1511"/>
    <w:rsid w:val="00CE1512"/>
    <w:rsid w:val="00CE1633"/>
    <w:rsid w:val="00CE5230"/>
    <w:rsid w:val="00CE6413"/>
    <w:rsid w:val="00CE69A1"/>
    <w:rsid w:val="00CE747D"/>
    <w:rsid w:val="00CF2AE6"/>
    <w:rsid w:val="00CF6827"/>
    <w:rsid w:val="00CF7375"/>
    <w:rsid w:val="00CF7EE5"/>
    <w:rsid w:val="00D0000A"/>
    <w:rsid w:val="00D000BF"/>
    <w:rsid w:val="00D00FB3"/>
    <w:rsid w:val="00D0261F"/>
    <w:rsid w:val="00D07539"/>
    <w:rsid w:val="00D107B2"/>
    <w:rsid w:val="00D12F85"/>
    <w:rsid w:val="00D13B2D"/>
    <w:rsid w:val="00D166DE"/>
    <w:rsid w:val="00D23A36"/>
    <w:rsid w:val="00D24867"/>
    <w:rsid w:val="00D24A46"/>
    <w:rsid w:val="00D25A31"/>
    <w:rsid w:val="00D26A53"/>
    <w:rsid w:val="00D30AD7"/>
    <w:rsid w:val="00D31ADE"/>
    <w:rsid w:val="00D329B5"/>
    <w:rsid w:val="00D32B6C"/>
    <w:rsid w:val="00D34B47"/>
    <w:rsid w:val="00D34D10"/>
    <w:rsid w:val="00D3618E"/>
    <w:rsid w:val="00D42A0F"/>
    <w:rsid w:val="00D53829"/>
    <w:rsid w:val="00D54710"/>
    <w:rsid w:val="00D56CAC"/>
    <w:rsid w:val="00D57DD1"/>
    <w:rsid w:val="00D6350E"/>
    <w:rsid w:val="00D640C1"/>
    <w:rsid w:val="00D66022"/>
    <w:rsid w:val="00D705D4"/>
    <w:rsid w:val="00D72A49"/>
    <w:rsid w:val="00D73D63"/>
    <w:rsid w:val="00D745D9"/>
    <w:rsid w:val="00D761AC"/>
    <w:rsid w:val="00D76394"/>
    <w:rsid w:val="00D800C2"/>
    <w:rsid w:val="00D8068B"/>
    <w:rsid w:val="00D8184D"/>
    <w:rsid w:val="00D8309E"/>
    <w:rsid w:val="00D833EA"/>
    <w:rsid w:val="00D8342F"/>
    <w:rsid w:val="00D934A1"/>
    <w:rsid w:val="00D939D1"/>
    <w:rsid w:val="00D96F56"/>
    <w:rsid w:val="00D97F11"/>
    <w:rsid w:val="00DA0A88"/>
    <w:rsid w:val="00DB1AC1"/>
    <w:rsid w:val="00DB6D38"/>
    <w:rsid w:val="00DC0161"/>
    <w:rsid w:val="00DC0E9C"/>
    <w:rsid w:val="00DC12FC"/>
    <w:rsid w:val="00DC2F35"/>
    <w:rsid w:val="00DC55D7"/>
    <w:rsid w:val="00DD44D6"/>
    <w:rsid w:val="00DD497A"/>
    <w:rsid w:val="00DD54C4"/>
    <w:rsid w:val="00DE0B4E"/>
    <w:rsid w:val="00DE30A1"/>
    <w:rsid w:val="00DE547B"/>
    <w:rsid w:val="00DF40C8"/>
    <w:rsid w:val="00DF4DD5"/>
    <w:rsid w:val="00DF6B13"/>
    <w:rsid w:val="00DF7062"/>
    <w:rsid w:val="00E01CA8"/>
    <w:rsid w:val="00E044E6"/>
    <w:rsid w:val="00E052D3"/>
    <w:rsid w:val="00E1708E"/>
    <w:rsid w:val="00E22DD2"/>
    <w:rsid w:val="00E256F0"/>
    <w:rsid w:val="00E31213"/>
    <w:rsid w:val="00E3130D"/>
    <w:rsid w:val="00E32131"/>
    <w:rsid w:val="00E328FB"/>
    <w:rsid w:val="00E42AA3"/>
    <w:rsid w:val="00E50876"/>
    <w:rsid w:val="00E54309"/>
    <w:rsid w:val="00E56845"/>
    <w:rsid w:val="00E57404"/>
    <w:rsid w:val="00E65DDC"/>
    <w:rsid w:val="00E70869"/>
    <w:rsid w:val="00E751A7"/>
    <w:rsid w:val="00E864BB"/>
    <w:rsid w:val="00E87673"/>
    <w:rsid w:val="00E87DF7"/>
    <w:rsid w:val="00E96D25"/>
    <w:rsid w:val="00E97343"/>
    <w:rsid w:val="00EA0BE5"/>
    <w:rsid w:val="00EA23E5"/>
    <w:rsid w:val="00EA5D79"/>
    <w:rsid w:val="00EB0373"/>
    <w:rsid w:val="00EB20C9"/>
    <w:rsid w:val="00EB6B7A"/>
    <w:rsid w:val="00EB705A"/>
    <w:rsid w:val="00EC4461"/>
    <w:rsid w:val="00EC6CAE"/>
    <w:rsid w:val="00ED040C"/>
    <w:rsid w:val="00ED1125"/>
    <w:rsid w:val="00ED25FC"/>
    <w:rsid w:val="00ED27A1"/>
    <w:rsid w:val="00ED2E6E"/>
    <w:rsid w:val="00ED43E2"/>
    <w:rsid w:val="00ED5BD9"/>
    <w:rsid w:val="00ED647B"/>
    <w:rsid w:val="00ED7126"/>
    <w:rsid w:val="00ED7350"/>
    <w:rsid w:val="00EE2B31"/>
    <w:rsid w:val="00EE4155"/>
    <w:rsid w:val="00EE4CF2"/>
    <w:rsid w:val="00EE7E1D"/>
    <w:rsid w:val="00EF1B2B"/>
    <w:rsid w:val="00EF407E"/>
    <w:rsid w:val="00EF6EFB"/>
    <w:rsid w:val="00F073DD"/>
    <w:rsid w:val="00F126D3"/>
    <w:rsid w:val="00F14D74"/>
    <w:rsid w:val="00F15455"/>
    <w:rsid w:val="00F15DC5"/>
    <w:rsid w:val="00F21770"/>
    <w:rsid w:val="00F239EE"/>
    <w:rsid w:val="00F268E6"/>
    <w:rsid w:val="00F302D9"/>
    <w:rsid w:val="00F30889"/>
    <w:rsid w:val="00F34B8E"/>
    <w:rsid w:val="00F35746"/>
    <w:rsid w:val="00F4381D"/>
    <w:rsid w:val="00F4668A"/>
    <w:rsid w:val="00F5151F"/>
    <w:rsid w:val="00F527C6"/>
    <w:rsid w:val="00F52AEE"/>
    <w:rsid w:val="00F537B5"/>
    <w:rsid w:val="00F56032"/>
    <w:rsid w:val="00F5765C"/>
    <w:rsid w:val="00F606CF"/>
    <w:rsid w:val="00F639E0"/>
    <w:rsid w:val="00F65FD9"/>
    <w:rsid w:val="00F67005"/>
    <w:rsid w:val="00F70830"/>
    <w:rsid w:val="00F748DE"/>
    <w:rsid w:val="00F75A91"/>
    <w:rsid w:val="00F7752E"/>
    <w:rsid w:val="00F8519B"/>
    <w:rsid w:val="00F8712C"/>
    <w:rsid w:val="00F91D89"/>
    <w:rsid w:val="00F92728"/>
    <w:rsid w:val="00F93893"/>
    <w:rsid w:val="00F94C5F"/>
    <w:rsid w:val="00F964A5"/>
    <w:rsid w:val="00F964AC"/>
    <w:rsid w:val="00FA0D32"/>
    <w:rsid w:val="00FA112B"/>
    <w:rsid w:val="00FA1F73"/>
    <w:rsid w:val="00FA365F"/>
    <w:rsid w:val="00FB2671"/>
    <w:rsid w:val="00FB27B0"/>
    <w:rsid w:val="00FB5C8B"/>
    <w:rsid w:val="00FB6EC2"/>
    <w:rsid w:val="00FC7F27"/>
    <w:rsid w:val="00FD19CC"/>
    <w:rsid w:val="00FD4C73"/>
    <w:rsid w:val="00FD6771"/>
    <w:rsid w:val="00FD745E"/>
    <w:rsid w:val="00FE077B"/>
    <w:rsid w:val="00FE3162"/>
    <w:rsid w:val="00FE32AE"/>
    <w:rsid w:val="00FE37E1"/>
    <w:rsid w:val="00FE58B4"/>
    <w:rsid w:val="00FE5FEB"/>
    <w:rsid w:val="00FE70A8"/>
    <w:rsid w:val="00FF040C"/>
    <w:rsid w:val="00FF356F"/>
    <w:rsid w:val="00FF4D81"/>
    <w:rsid w:val="00FF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7D7D70"/>
  <w15:docId w15:val="{59391A45-5B6B-467E-AF69-940C2B2C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CED"/>
    <w:pPr>
      <w:overflowPunct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D13"/>
    <w:pPr>
      <w:ind w:left="720"/>
      <w:contextualSpacing/>
    </w:pPr>
  </w:style>
  <w:style w:type="paragraph" w:styleId="Header">
    <w:name w:val="header"/>
    <w:basedOn w:val="Normal"/>
    <w:link w:val="HeaderChar"/>
    <w:uiPriority w:val="99"/>
    <w:semiHidden/>
    <w:unhideWhenUsed/>
    <w:rsid w:val="00185B9B"/>
    <w:pPr>
      <w:tabs>
        <w:tab w:val="center" w:pos="4680"/>
        <w:tab w:val="right" w:pos="9360"/>
      </w:tabs>
    </w:pPr>
  </w:style>
  <w:style w:type="character" w:customStyle="1" w:styleId="HeaderChar">
    <w:name w:val="Header Char"/>
    <w:basedOn w:val="DefaultParagraphFont"/>
    <w:link w:val="Header"/>
    <w:uiPriority w:val="99"/>
    <w:semiHidden/>
    <w:locked/>
    <w:rsid w:val="00185B9B"/>
    <w:rPr>
      <w:rFonts w:ascii="Times New Roman" w:hAnsi="Times New Roman" w:cs="Times New Roman"/>
      <w:sz w:val="20"/>
      <w:szCs w:val="20"/>
    </w:rPr>
  </w:style>
  <w:style w:type="paragraph" w:styleId="Footer">
    <w:name w:val="footer"/>
    <w:basedOn w:val="Normal"/>
    <w:link w:val="FooterChar"/>
    <w:uiPriority w:val="99"/>
    <w:semiHidden/>
    <w:unhideWhenUsed/>
    <w:rsid w:val="00185B9B"/>
    <w:pPr>
      <w:tabs>
        <w:tab w:val="center" w:pos="4680"/>
        <w:tab w:val="right" w:pos="9360"/>
      </w:tabs>
    </w:pPr>
  </w:style>
  <w:style w:type="character" w:customStyle="1" w:styleId="FooterChar">
    <w:name w:val="Footer Char"/>
    <w:basedOn w:val="DefaultParagraphFont"/>
    <w:link w:val="Footer"/>
    <w:uiPriority w:val="99"/>
    <w:semiHidden/>
    <w:locked/>
    <w:rsid w:val="00185B9B"/>
    <w:rPr>
      <w:rFonts w:ascii="Times New Roman" w:hAnsi="Times New Roman" w:cs="Times New Roman"/>
      <w:sz w:val="20"/>
      <w:szCs w:val="20"/>
    </w:rPr>
  </w:style>
  <w:style w:type="paragraph" w:styleId="NormalWeb">
    <w:name w:val="Normal (Web)"/>
    <w:basedOn w:val="Normal"/>
    <w:uiPriority w:val="99"/>
    <w:unhideWhenUsed/>
    <w:rsid w:val="00104BBE"/>
    <w:pPr>
      <w:overflowPunct/>
      <w:autoSpaceDE/>
      <w:autoSpaceDN/>
      <w:adjustRightInd/>
    </w:pPr>
    <w:rPr>
      <w:sz w:val="24"/>
      <w:szCs w:val="24"/>
    </w:rPr>
  </w:style>
  <w:style w:type="character" w:styleId="Strong">
    <w:name w:val="Strong"/>
    <w:basedOn w:val="DefaultParagraphFont"/>
    <w:uiPriority w:val="22"/>
    <w:qFormat/>
    <w:rsid w:val="00104BBE"/>
    <w:rPr>
      <w:rFonts w:cs="Times New Roman"/>
      <w:b/>
      <w:bCs/>
    </w:rPr>
  </w:style>
  <w:style w:type="paragraph" w:styleId="BalloonText">
    <w:name w:val="Balloon Text"/>
    <w:basedOn w:val="Normal"/>
    <w:link w:val="BalloonTextChar"/>
    <w:uiPriority w:val="99"/>
    <w:semiHidden/>
    <w:unhideWhenUsed/>
    <w:rsid w:val="008D4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E4F"/>
    <w:rPr>
      <w:rFonts w:ascii="Segoe UI" w:hAnsi="Segoe UI" w:cs="Segoe UI"/>
      <w:sz w:val="18"/>
      <w:szCs w:val="18"/>
    </w:rPr>
  </w:style>
  <w:style w:type="paragraph" w:styleId="BodyTextIndent">
    <w:name w:val="Body Text Indent"/>
    <w:basedOn w:val="Normal"/>
    <w:link w:val="BodyTextIndentChar"/>
    <w:unhideWhenUsed/>
    <w:rsid w:val="003B50BA"/>
    <w:pPr>
      <w:overflowPunct/>
      <w:autoSpaceDE/>
      <w:autoSpaceDN/>
      <w:adjustRightInd/>
      <w:ind w:left="720"/>
      <w:jc w:val="both"/>
    </w:pPr>
    <w:rPr>
      <w:sz w:val="24"/>
      <w:szCs w:val="24"/>
    </w:rPr>
  </w:style>
  <w:style w:type="character" w:customStyle="1" w:styleId="BodyTextIndentChar">
    <w:name w:val="Body Text Indent Char"/>
    <w:basedOn w:val="DefaultParagraphFont"/>
    <w:link w:val="BodyTextIndent"/>
    <w:rsid w:val="003B50B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903">
      <w:bodyDiv w:val="1"/>
      <w:marLeft w:val="0"/>
      <w:marRight w:val="0"/>
      <w:marTop w:val="0"/>
      <w:marBottom w:val="0"/>
      <w:divBdr>
        <w:top w:val="none" w:sz="0" w:space="0" w:color="auto"/>
        <w:left w:val="none" w:sz="0" w:space="0" w:color="auto"/>
        <w:bottom w:val="none" w:sz="0" w:space="0" w:color="auto"/>
        <w:right w:val="none" w:sz="0" w:space="0" w:color="auto"/>
      </w:divBdr>
    </w:div>
    <w:div w:id="170337647">
      <w:bodyDiv w:val="1"/>
      <w:marLeft w:val="0"/>
      <w:marRight w:val="0"/>
      <w:marTop w:val="0"/>
      <w:marBottom w:val="0"/>
      <w:divBdr>
        <w:top w:val="none" w:sz="0" w:space="0" w:color="auto"/>
        <w:left w:val="none" w:sz="0" w:space="0" w:color="auto"/>
        <w:bottom w:val="none" w:sz="0" w:space="0" w:color="auto"/>
        <w:right w:val="none" w:sz="0" w:space="0" w:color="auto"/>
      </w:divBdr>
    </w:div>
    <w:div w:id="956790165">
      <w:bodyDiv w:val="1"/>
      <w:marLeft w:val="0"/>
      <w:marRight w:val="0"/>
      <w:marTop w:val="0"/>
      <w:marBottom w:val="0"/>
      <w:divBdr>
        <w:top w:val="none" w:sz="0" w:space="0" w:color="auto"/>
        <w:left w:val="none" w:sz="0" w:space="0" w:color="auto"/>
        <w:bottom w:val="none" w:sz="0" w:space="0" w:color="auto"/>
        <w:right w:val="none" w:sz="0" w:space="0" w:color="auto"/>
      </w:divBdr>
    </w:div>
    <w:div w:id="1187216087">
      <w:bodyDiv w:val="1"/>
      <w:marLeft w:val="0"/>
      <w:marRight w:val="0"/>
      <w:marTop w:val="0"/>
      <w:marBottom w:val="0"/>
      <w:divBdr>
        <w:top w:val="none" w:sz="0" w:space="0" w:color="auto"/>
        <w:left w:val="none" w:sz="0" w:space="0" w:color="auto"/>
        <w:bottom w:val="none" w:sz="0" w:space="0" w:color="auto"/>
        <w:right w:val="none" w:sz="0" w:space="0" w:color="auto"/>
      </w:divBdr>
    </w:div>
    <w:div w:id="1232429079">
      <w:bodyDiv w:val="1"/>
      <w:marLeft w:val="0"/>
      <w:marRight w:val="0"/>
      <w:marTop w:val="0"/>
      <w:marBottom w:val="0"/>
      <w:divBdr>
        <w:top w:val="none" w:sz="0" w:space="0" w:color="auto"/>
        <w:left w:val="none" w:sz="0" w:space="0" w:color="auto"/>
        <w:bottom w:val="none" w:sz="0" w:space="0" w:color="auto"/>
        <w:right w:val="none" w:sz="0" w:space="0" w:color="auto"/>
      </w:divBdr>
    </w:div>
    <w:div w:id="1656181889">
      <w:bodyDiv w:val="1"/>
      <w:marLeft w:val="0"/>
      <w:marRight w:val="0"/>
      <w:marTop w:val="0"/>
      <w:marBottom w:val="0"/>
      <w:divBdr>
        <w:top w:val="none" w:sz="0" w:space="0" w:color="auto"/>
        <w:left w:val="none" w:sz="0" w:space="0" w:color="auto"/>
        <w:bottom w:val="none" w:sz="0" w:space="0" w:color="auto"/>
        <w:right w:val="none" w:sz="0" w:space="0" w:color="auto"/>
      </w:divBdr>
    </w:div>
    <w:div w:id="1897423890">
      <w:bodyDiv w:val="1"/>
      <w:marLeft w:val="0"/>
      <w:marRight w:val="0"/>
      <w:marTop w:val="0"/>
      <w:marBottom w:val="0"/>
      <w:divBdr>
        <w:top w:val="none" w:sz="0" w:space="0" w:color="auto"/>
        <w:left w:val="none" w:sz="0" w:space="0" w:color="auto"/>
        <w:bottom w:val="none" w:sz="0" w:space="0" w:color="auto"/>
        <w:right w:val="none" w:sz="0" w:space="0" w:color="auto"/>
      </w:divBdr>
    </w:div>
    <w:div w:id="2072921539">
      <w:marLeft w:val="0"/>
      <w:marRight w:val="0"/>
      <w:marTop w:val="0"/>
      <w:marBottom w:val="0"/>
      <w:divBdr>
        <w:top w:val="none" w:sz="0" w:space="0" w:color="auto"/>
        <w:left w:val="none" w:sz="0" w:space="0" w:color="auto"/>
        <w:bottom w:val="none" w:sz="0" w:space="0" w:color="auto"/>
        <w:right w:val="none" w:sz="0" w:space="0" w:color="auto"/>
      </w:divBdr>
    </w:div>
    <w:div w:id="2072921540">
      <w:marLeft w:val="0"/>
      <w:marRight w:val="0"/>
      <w:marTop w:val="0"/>
      <w:marBottom w:val="0"/>
      <w:divBdr>
        <w:top w:val="none" w:sz="0" w:space="0" w:color="auto"/>
        <w:left w:val="none" w:sz="0" w:space="0" w:color="auto"/>
        <w:bottom w:val="none" w:sz="0" w:space="0" w:color="auto"/>
        <w:right w:val="none" w:sz="0" w:space="0" w:color="auto"/>
      </w:divBdr>
    </w:div>
    <w:div w:id="2072921541">
      <w:marLeft w:val="0"/>
      <w:marRight w:val="0"/>
      <w:marTop w:val="0"/>
      <w:marBottom w:val="0"/>
      <w:divBdr>
        <w:top w:val="none" w:sz="0" w:space="0" w:color="auto"/>
        <w:left w:val="none" w:sz="0" w:space="0" w:color="auto"/>
        <w:bottom w:val="none" w:sz="0" w:space="0" w:color="auto"/>
        <w:right w:val="none" w:sz="0" w:space="0" w:color="auto"/>
      </w:divBdr>
    </w:div>
    <w:div w:id="2072921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E5289-042D-48C8-96A5-06DE39A6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3</Pages>
  <Words>688</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Kathy Norris</cp:lastModifiedBy>
  <cp:revision>246</cp:revision>
  <cp:lastPrinted>2022-01-03T21:40:00Z</cp:lastPrinted>
  <dcterms:created xsi:type="dcterms:W3CDTF">2015-12-14T20:16:00Z</dcterms:created>
  <dcterms:modified xsi:type="dcterms:W3CDTF">2022-03-04T15:40:00Z</dcterms:modified>
</cp:coreProperties>
</file>