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D1" w14:textId="77777777" w:rsidR="00DE30A1" w:rsidRDefault="00837484" w:rsidP="004E0D13">
      <w:pPr>
        <w:jc w:val="center"/>
        <w:rPr>
          <w:rFonts w:ascii="Arial" w:hAnsi="Arial" w:cs="Arial"/>
          <w:b/>
          <w:sz w:val="24"/>
        </w:rPr>
      </w:pPr>
      <w:r>
        <w:rPr>
          <w:rFonts w:ascii="Arial" w:hAnsi="Arial" w:cs="Arial"/>
          <w:b/>
          <w:sz w:val="24"/>
        </w:rPr>
        <w:t>REGULAR</w:t>
      </w:r>
      <w:r w:rsidR="00DE30A1">
        <w:rPr>
          <w:rFonts w:ascii="Arial" w:hAnsi="Arial" w:cs="Arial"/>
          <w:b/>
          <w:sz w:val="24"/>
        </w:rPr>
        <w:t xml:space="preserve"> MEETING</w:t>
      </w:r>
    </w:p>
    <w:p w14:paraId="43565969" w14:textId="77777777" w:rsidR="00DE30A1" w:rsidRDefault="00DE30A1" w:rsidP="004E0D13">
      <w:pPr>
        <w:jc w:val="center"/>
        <w:rPr>
          <w:rFonts w:ascii="Arial" w:hAnsi="Arial" w:cs="Arial"/>
          <w:b/>
          <w:sz w:val="24"/>
        </w:rPr>
      </w:pPr>
      <w:r>
        <w:rPr>
          <w:rFonts w:ascii="Arial" w:hAnsi="Arial" w:cs="Arial"/>
          <w:b/>
          <w:sz w:val="24"/>
        </w:rPr>
        <w:t>CAERNARVON TOWNSHIP SUPERVISORS</w:t>
      </w:r>
    </w:p>
    <w:p w14:paraId="62B0ECDB" w14:textId="77777777" w:rsidR="00DE30A1" w:rsidRPr="004F0707" w:rsidRDefault="00DE30A1" w:rsidP="004E0D13">
      <w:pPr>
        <w:jc w:val="center"/>
        <w:rPr>
          <w:rFonts w:ascii="Arial" w:hAnsi="Arial" w:cs="Arial"/>
          <w:b/>
          <w:sz w:val="24"/>
        </w:rPr>
      </w:pPr>
      <w:r w:rsidRPr="004F0707">
        <w:rPr>
          <w:rFonts w:ascii="Arial" w:hAnsi="Arial" w:cs="Arial"/>
          <w:b/>
          <w:sz w:val="24"/>
        </w:rPr>
        <w:t>AGENDA</w:t>
      </w:r>
    </w:p>
    <w:p w14:paraId="387B73FD" w14:textId="43FBFB8F" w:rsidR="00DE30A1" w:rsidRDefault="00DD373B" w:rsidP="004E0D13">
      <w:pPr>
        <w:jc w:val="center"/>
        <w:rPr>
          <w:rFonts w:ascii="Arial" w:hAnsi="Arial" w:cs="Arial"/>
          <w:b/>
          <w:sz w:val="24"/>
        </w:rPr>
      </w:pPr>
      <w:r>
        <w:rPr>
          <w:rFonts w:ascii="Arial" w:hAnsi="Arial" w:cs="Arial"/>
          <w:b/>
          <w:sz w:val="24"/>
        </w:rPr>
        <w:t>August 1</w:t>
      </w:r>
      <w:r w:rsidR="00AF4593">
        <w:rPr>
          <w:rFonts w:ascii="Arial" w:hAnsi="Arial" w:cs="Arial"/>
          <w:b/>
          <w:sz w:val="24"/>
        </w:rPr>
        <w:t>, 2022</w:t>
      </w:r>
    </w:p>
    <w:p w14:paraId="2D213192" w14:textId="2D5692F6" w:rsidR="00415AE8" w:rsidRDefault="00415AE8" w:rsidP="004E0D13">
      <w:pPr>
        <w:jc w:val="center"/>
        <w:rPr>
          <w:rFonts w:ascii="Arial" w:hAnsi="Arial" w:cs="Arial"/>
          <w:b/>
          <w:sz w:val="24"/>
        </w:rPr>
      </w:pPr>
    </w:p>
    <w:p w14:paraId="742F24FD" w14:textId="77777777" w:rsidR="009227B9" w:rsidRDefault="009227B9" w:rsidP="009227B9">
      <w:pPr>
        <w:rPr>
          <w:rFonts w:ascii="Arial" w:hAnsi="Arial" w:cs="Arial"/>
          <w:b/>
          <w:bCs/>
          <w:sz w:val="24"/>
        </w:rPr>
      </w:pPr>
      <w:r>
        <w:rPr>
          <w:rFonts w:ascii="Arial" w:hAnsi="Arial" w:cs="Arial"/>
          <w:b/>
          <w:bCs/>
          <w:sz w:val="24"/>
        </w:rPr>
        <w:t>PLEDGE OF ALLEGIANCE</w:t>
      </w:r>
      <w:r w:rsidRPr="0097373E">
        <w:rPr>
          <w:rFonts w:ascii="Arial" w:hAnsi="Arial" w:cs="Arial"/>
          <w:b/>
          <w:bCs/>
          <w:sz w:val="24"/>
        </w:rPr>
        <w:t xml:space="preserve"> </w:t>
      </w:r>
    </w:p>
    <w:p w14:paraId="6D50ADCC" w14:textId="77777777" w:rsidR="009227B9" w:rsidRDefault="009227B9" w:rsidP="009227B9">
      <w:pPr>
        <w:rPr>
          <w:rFonts w:ascii="Arial" w:hAnsi="Arial" w:cs="Arial"/>
          <w:b/>
          <w:sz w:val="24"/>
        </w:rPr>
      </w:pPr>
    </w:p>
    <w:p w14:paraId="2BFE8322" w14:textId="13E4F68D" w:rsidR="00387307" w:rsidRPr="00EE2B31" w:rsidRDefault="00F34B8E" w:rsidP="00F34B8E">
      <w:pPr>
        <w:rPr>
          <w:rFonts w:ascii="Arial" w:hAnsi="Arial" w:cs="Arial"/>
          <w:b/>
          <w:sz w:val="24"/>
        </w:rPr>
      </w:pPr>
      <w:r>
        <w:rPr>
          <w:rFonts w:ascii="Arial" w:hAnsi="Arial" w:cs="Arial"/>
          <w:b/>
          <w:sz w:val="24"/>
        </w:rPr>
        <w:t xml:space="preserve">INVOCATION </w:t>
      </w:r>
      <w:r w:rsidR="00FE10E0">
        <w:rPr>
          <w:rFonts w:ascii="Arial" w:hAnsi="Arial" w:cs="Arial"/>
          <w:b/>
          <w:sz w:val="24"/>
        </w:rPr>
        <w:t xml:space="preserve">– </w:t>
      </w:r>
    </w:p>
    <w:p w14:paraId="7B8B7CFF" w14:textId="77777777" w:rsidR="00954C5A" w:rsidRPr="00F34B8E" w:rsidRDefault="00954C5A" w:rsidP="00F34B8E">
      <w:pPr>
        <w:rPr>
          <w:rFonts w:ascii="Arial" w:hAnsi="Arial" w:cs="Arial"/>
          <w:sz w:val="24"/>
        </w:rPr>
      </w:pPr>
    </w:p>
    <w:p w14:paraId="6CFDF8D5" w14:textId="700F9D8C" w:rsidR="00DE30A1" w:rsidRDefault="00DE30A1" w:rsidP="004E0D13">
      <w:pPr>
        <w:rPr>
          <w:rFonts w:ascii="Arial" w:hAnsi="Arial" w:cs="Arial"/>
          <w:sz w:val="24"/>
        </w:rPr>
      </w:pPr>
      <w:r>
        <w:rPr>
          <w:rFonts w:ascii="Arial" w:hAnsi="Arial" w:cs="Arial"/>
          <w:b/>
          <w:sz w:val="24"/>
        </w:rPr>
        <w:t>MINUTES –</w:t>
      </w:r>
      <w:r w:rsidR="00826E39">
        <w:rPr>
          <w:rFonts w:ascii="Arial" w:hAnsi="Arial" w:cs="Arial"/>
          <w:b/>
          <w:sz w:val="24"/>
        </w:rPr>
        <w:t xml:space="preserve"> </w:t>
      </w:r>
      <w:r w:rsidR="00AF4593">
        <w:rPr>
          <w:rFonts w:ascii="Arial" w:hAnsi="Arial" w:cs="Arial"/>
          <w:sz w:val="24"/>
        </w:rPr>
        <w:t>Ju</w:t>
      </w:r>
      <w:r w:rsidR="00DD373B">
        <w:rPr>
          <w:rFonts w:ascii="Arial" w:hAnsi="Arial" w:cs="Arial"/>
          <w:sz w:val="24"/>
        </w:rPr>
        <w:t>ly 5</w:t>
      </w:r>
      <w:r w:rsidR="0033074F">
        <w:rPr>
          <w:rFonts w:ascii="Arial" w:hAnsi="Arial" w:cs="Arial"/>
          <w:sz w:val="24"/>
        </w:rPr>
        <w:t>, 2022</w:t>
      </w:r>
      <w:r w:rsidR="009227B9">
        <w:rPr>
          <w:rFonts w:ascii="Arial" w:hAnsi="Arial" w:cs="Arial"/>
          <w:sz w:val="24"/>
        </w:rPr>
        <w:t xml:space="preserve"> Meeting Minutes</w:t>
      </w:r>
      <w:r w:rsidR="00351318">
        <w:rPr>
          <w:rFonts w:ascii="Arial" w:hAnsi="Arial" w:cs="Arial"/>
          <w:sz w:val="24"/>
        </w:rPr>
        <w:t xml:space="preserve"> </w:t>
      </w:r>
    </w:p>
    <w:p w14:paraId="054A4715" w14:textId="77777777" w:rsidR="00BC7E1A" w:rsidRDefault="00BC7E1A" w:rsidP="004E0D13">
      <w:pPr>
        <w:rPr>
          <w:rFonts w:ascii="Arial" w:hAnsi="Arial" w:cs="Arial"/>
          <w:sz w:val="24"/>
        </w:rPr>
      </w:pPr>
    </w:p>
    <w:p w14:paraId="74A6A6A7" w14:textId="5D29900B" w:rsidR="00F35746" w:rsidRDefault="00F35746" w:rsidP="004E0D13">
      <w:pPr>
        <w:rPr>
          <w:rFonts w:ascii="Arial" w:hAnsi="Arial" w:cs="Arial"/>
          <w:b/>
          <w:bCs/>
          <w:sz w:val="24"/>
        </w:rPr>
      </w:pPr>
      <w:r w:rsidRPr="00F35746">
        <w:rPr>
          <w:rFonts w:ascii="Arial" w:hAnsi="Arial" w:cs="Arial"/>
          <w:b/>
          <w:bCs/>
          <w:sz w:val="24"/>
        </w:rPr>
        <w:t>ADDITIONAL AGENDA ITEMS</w:t>
      </w:r>
    </w:p>
    <w:p w14:paraId="1E87DD53" w14:textId="0FC62FC2" w:rsidR="00C57B14" w:rsidRDefault="00C57B14" w:rsidP="004E0D13">
      <w:pPr>
        <w:rPr>
          <w:rFonts w:ascii="Arial" w:hAnsi="Arial" w:cs="Arial"/>
          <w:sz w:val="24"/>
        </w:rPr>
      </w:pPr>
      <w:bookmarkStart w:id="0" w:name="_Hlk110238624"/>
      <w:r w:rsidRPr="00C57B14">
        <w:rPr>
          <w:rFonts w:ascii="Arial" w:hAnsi="Arial" w:cs="Arial"/>
          <w:sz w:val="24"/>
        </w:rPr>
        <w:t>ELANCO Library – August 2022</w:t>
      </w:r>
    </w:p>
    <w:p w14:paraId="4122DB80" w14:textId="5B1C0898" w:rsidR="00C57B14" w:rsidRDefault="00C57B14" w:rsidP="004E0D13">
      <w:pPr>
        <w:rPr>
          <w:rFonts w:ascii="Arial" w:hAnsi="Arial" w:cs="Arial"/>
          <w:sz w:val="24"/>
        </w:rPr>
      </w:pPr>
      <w:r>
        <w:rPr>
          <w:rFonts w:ascii="Arial" w:hAnsi="Arial" w:cs="Arial"/>
          <w:sz w:val="24"/>
        </w:rPr>
        <w:t>CCSWA Meeting Minutes – 06.30.2022</w:t>
      </w:r>
    </w:p>
    <w:p w14:paraId="5D82877C" w14:textId="0151C2A3" w:rsidR="006B010E" w:rsidRDefault="006B010E" w:rsidP="004E0D13">
      <w:pPr>
        <w:rPr>
          <w:rFonts w:ascii="Arial" w:hAnsi="Arial" w:cs="Arial"/>
          <w:sz w:val="24"/>
        </w:rPr>
      </w:pPr>
      <w:r>
        <w:rPr>
          <w:rFonts w:ascii="Arial" w:hAnsi="Arial" w:cs="Arial"/>
          <w:sz w:val="24"/>
        </w:rPr>
        <w:t xml:space="preserve">CCSWA – </w:t>
      </w:r>
      <w:proofErr w:type="spellStart"/>
      <w:r>
        <w:rPr>
          <w:rFonts w:ascii="Arial" w:hAnsi="Arial" w:cs="Arial"/>
          <w:sz w:val="24"/>
        </w:rPr>
        <w:t>Lanchester</w:t>
      </w:r>
      <w:proofErr w:type="spellEnd"/>
      <w:r>
        <w:rPr>
          <w:rFonts w:ascii="Arial" w:hAnsi="Arial" w:cs="Arial"/>
          <w:sz w:val="24"/>
        </w:rPr>
        <w:t xml:space="preserve"> Solar MSE Min</w:t>
      </w:r>
      <w:r w:rsidR="00ED7D3B">
        <w:rPr>
          <w:rFonts w:ascii="Arial" w:hAnsi="Arial" w:cs="Arial"/>
          <w:sz w:val="24"/>
        </w:rPr>
        <w:t>or Modification</w:t>
      </w:r>
    </w:p>
    <w:p w14:paraId="28B9ED68" w14:textId="009365AB" w:rsidR="006B010E" w:rsidRDefault="006B010E" w:rsidP="004E0D13">
      <w:pPr>
        <w:rPr>
          <w:rFonts w:ascii="Arial" w:hAnsi="Arial" w:cs="Arial"/>
          <w:sz w:val="24"/>
        </w:rPr>
      </w:pPr>
      <w:r>
        <w:rPr>
          <w:rFonts w:ascii="Arial" w:hAnsi="Arial" w:cs="Arial"/>
          <w:sz w:val="24"/>
        </w:rPr>
        <w:t>Zoning Officer Report – July 2022</w:t>
      </w:r>
      <w:bookmarkEnd w:id="0"/>
    </w:p>
    <w:p w14:paraId="31B002CD" w14:textId="56A348BD" w:rsidR="00834AD8" w:rsidRDefault="00834AD8" w:rsidP="004E0D13">
      <w:pPr>
        <w:rPr>
          <w:rFonts w:ascii="Arial" w:hAnsi="Arial" w:cs="Arial"/>
          <w:sz w:val="24"/>
        </w:rPr>
      </w:pPr>
      <w:r>
        <w:rPr>
          <w:rFonts w:ascii="Arial" w:hAnsi="Arial" w:cs="Arial"/>
          <w:sz w:val="24"/>
        </w:rPr>
        <w:t>Short Term Rental Ordinance Draft</w:t>
      </w:r>
    </w:p>
    <w:p w14:paraId="4EEB596E" w14:textId="77777777" w:rsidR="00300C52" w:rsidRPr="00FC2A0A" w:rsidRDefault="00300C52" w:rsidP="009C46F9">
      <w:pPr>
        <w:rPr>
          <w:rFonts w:ascii="Arial" w:hAnsi="Arial" w:cs="Arial"/>
          <w:bCs/>
          <w:sz w:val="24"/>
        </w:rPr>
      </w:pPr>
    </w:p>
    <w:p w14:paraId="04ADEE69" w14:textId="44F7EFB4" w:rsidR="00775693" w:rsidRDefault="00DE30A1" w:rsidP="00781426">
      <w:pPr>
        <w:rPr>
          <w:rFonts w:ascii="Arial" w:hAnsi="Arial" w:cs="Arial"/>
          <w:b/>
          <w:sz w:val="24"/>
        </w:rPr>
      </w:pPr>
      <w:r>
        <w:rPr>
          <w:rFonts w:ascii="Arial" w:hAnsi="Arial" w:cs="Arial"/>
          <w:b/>
          <w:sz w:val="24"/>
        </w:rPr>
        <w:t>VISITORS –</w:t>
      </w:r>
      <w:r w:rsidR="00775693">
        <w:rPr>
          <w:rFonts w:ascii="Arial" w:hAnsi="Arial" w:cs="Arial"/>
          <w:b/>
          <w:sz w:val="24"/>
        </w:rPr>
        <w:t xml:space="preserve"> </w:t>
      </w:r>
    </w:p>
    <w:p w14:paraId="62E55518" w14:textId="736453F7" w:rsidR="00DE30A1" w:rsidRDefault="00DE30A1" w:rsidP="00D15F84">
      <w:pPr>
        <w:rPr>
          <w:rFonts w:ascii="Arial" w:hAnsi="Arial" w:cs="Arial"/>
          <w:b/>
          <w:sz w:val="24"/>
        </w:rPr>
      </w:pPr>
      <w:r>
        <w:rPr>
          <w:rFonts w:ascii="Arial" w:hAnsi="Arial" w:cs="Arial"/>
          <w:b/>
          <w:sz w:val="24"/>
        </w:rPr>
        <w:t xml:space="preserve"> </w:t>
      </w:r>
      <w:r>
        <w:rPr>
          <w:rFonts w:ascii="Arial" w:hAnsi="Arial" w:cs="Arial"/>
          <w:b/>
          <w:sz w:val="24"/>
        </w:rPr>
        <w:tab/>
      </w:r>
    </w:p>
    <w:p w14:paraId="12FE5668" w14:textId="77777777" w:rsidR="00DE30A1" w:rsidRDefault="00DE30A1" w:rsidP="004E0D13">
      <w:pPr>
        <w:rPr>
          <w:rFonts w:ascii="Arial" w:hAnsi="Arial" w:cs="Arial"/>
          <w:b/>
          <w:sz w:val="24"/>
        </w:rPr>
      </w:pPr>
      <w:r>
        <w:rPr>
          <w:rFonts w:ascii="Arial" w:hAnsi="Arial" w:cs="Arial"/>
          <w:b/>
          <w:sz w:val="24"/>
        </w:rPr>
        <w:t>REPORTS:</w:t>
      </w:r>
    </w:p>
    <w:p w14:paraId="4245A1B5" w14:textId="09D716E9" w:rsidR="00DE30A1" w:rsidRPr="00C16387" w:rsidRDefault="00DE30A1" w:rsidP="00D934A1">
      <w:pPr>
        <w:numPr>
          <w:ilvl w:val="0"/>
          <w:numId w:val="22"/>
        </w:numPr>
        <w:rPr>
          <w:rFonts w:ascii="Arial" w:hAnsi="Arial" w:cs="Arial"/>
          <w:b/>
          <w:sz w:val="24"/>
        </w:rPr>
      </w:pPr>
      <w:r>
        <w:rPr>
          <w:rFonts w:ascii="Arial" w:hAnsi="Arial" w:cs="Arial"/>
          <w:b/>
          <w:sz w:val="24"/>
        </w:rPr>
        <w:t xml:space="preserve">Roadmaster </w:t>
      </w:r>
      <w:r>
        <w:rPr>
          <w:rFonts w:ascii="Arial" w:hAnsi="Arial" w:cs="Arial"/>
          <w:sz w:val="24"/>
        </w:rPr>
        <w:t>– Terry Martin</w:t>
      </w:r>
    </w:p>
    <w:p w14:paraId="1B96A15E" w14:textId="4A122367" w:rsidR="00C16387" w:rsidRPr="00C16387" w:rsidRDefault="00C16387" w:rsidP="00C16387">
      <w:pPr>
        <w:ind w:left="720"/>
        <w:rPr>
          <w:rFonts w:ascii="Arial" w:hAnsi="Arial" w:cs="Arial"/>
          <w:bCs/>
          <w:sz w:val="24"/>
        </w:rPr>
      </w:pPr>
      <w:r w:rsidRPr="00C16387">
        <w:rPr>
          <w:rFonts w:ascii="Arial" w:hAnsi="Arial" w:cs="Arial"/>
          <w:bCs/>
          <w:sz w:val="24"/>
        </w:rPr>
        <w:t xml:space="preserve">Truck </w:t>
      </w:r>
      <w:r>
        <w:rPr>
          <w:rFonts w:ascii="Arial" w:hAnsi="Arial" w:cs="Arial"/>
          <w:bCs/>
          <w:sz w:val="24"/>
        </w:rPr>
        <w:t>and other equipment p</w:t>
      </w:r>
      <w:r w:rsidRPr="00C16387">
        <w:rPr>
          <w:rFonts w:ascii="Arial" w:hAnsi="Arial" w:cs="Arial"/>
          <w:bCs/>
          <w:sz w:val="24"/>
        </w:rPr>
        <w:t>urchase</w:t>
      </w:r>
      <w:r>
        <w:rPr>
          <w:rFonts w:ascii="Arial" w:hAnsi="Arial" w:cs="Arial"/>
          <w:bCs/>
          <w:sz w:val="24"/>
        </w:rPr>
        <w:t>s</w:t>
      </w:r>
    </w:p>
    <w:p w14:paraId="55B11D06" w14:textId="77777777" w:rsidR="00B8535E" w:rsidRPr="00FB50BC" w:rsidRDefault="00B8535E" w:rsidP="00062827">
      <w:pPr>
        <w:ind w:left="720"/>
        <w:rPr>
          <w:rFonts w:ascii="Arial" w:hAnsi="Arial" w:cs="Arial"/>
          <w:bCs/>
          <w:sz w:val="24"/>
        </w:rPr>
      </w:pPr>
    </w:p>
    <w:p w14:paraId="2793B190" w14:textId="003A3EEC" w:rsidR="00FE10E0" w:rsidRPr="00A81031" w:rsidRDefault="00DE30A1" w:rsidP="00F914E0">
      <w:pPr>
        <w:numPr>
          <w:ilvl w:val="0"/>
          <w:numId w:val="22"/>
        </w:numPr>
        <w:rPr>
          <w:rFonts w:ascii="Arial" w:hAnsi="Arial" w:cs="Arial"/>
          <w:b/>
          <w:sz w:val="24"/>
        </w:rPr>
      </w:pPr>
      <w:r w:rsidRPr="00A81031">
        <w:rPr>
          <w:rFonts w:ascii="Arial" w:hAnsi="Arial" w:cs="Arial"/>
          <w:b/>
          <w:sz w:val="24"/>
        </w:rPr>
        <w:t xml:space="preserve">Treasurer </w:t>
      </w:r>
      <w:r w:rsidRPr="00A81031">
        <w:rPr>
          <w:rFonts w:ascii="Arial" w:hAnsi="Arial" w:cs="Arial"/>
          <w:sz w:val="24"/>
        </w:rPr>
        <w:t xml:space="preserve">– Kathy Norris – Request to pay bills and approve Treasurer’s report for </w:t>
      </w:r>
      <w:r w:rsidR="00D939D1" w:rsidRPr="00A81031">
        <w:rPr>
          <w:rFonts w:ascii="Arial" w:hAnsi="Arial" w:cs="Arial"/>
          <w:sz w:val="24"/>
        </w:rPr>
        <w:t>$</w:t>
      </w:r>
      <w:r w:rsidR="0080361C">
        <w:rPr>
          <w:rFonts w:ascii="Arial" w:hAnsi="Arial" w:cs="Arial"/>
          <w:sz w:val="24"/>
        </w:rPr>
        <w:t xml:space="preserve">209,176.76 </w:t>
      </w:r>
      <w:r w:rsidR="00955745" w:rsidRPr="00A81031">
        <w:rPr>
          <w:rFonts w:ascii="Arial" w:hAnsi="Arial" w:cs="Arial"/>
          <w:sz w:val="24"/>
        </w:rPr>
        <w:t>from</w:t>
      </w:r>
      <w:r w:rsidR="00C01D99" w:rsidRPr="00A81031">
        <w:rPr>
          <w:rFonts w:ascii="Arial" w:hAnsi="Arial" w:cs="Arial"/>
          <w:sz w:val="24"/>
        </w:rPr>
        <w:t xml:space="preserve"> </w:t>
      </w:r>
      <w:r w:rsidR="00942381">
        <w:rPr>
          <w:rFonts w:ascii="Arial" w:hAnsi="Arial" w:cs="Arial"/>
          <w:sz w:val="24"/>
        </w:rPr>
        <w:t xml:space="preserve">June </w:t>
      </w:r>
      <w:r w:rsidR="00DD373B">
        <w:rPr>
          <w:rFonts w:ascii="Arial" w:hAnsi="Arial" w:cs="Arial"/>
          <w:sz w:val="24"/>
        </w:rPr>
        <w:t>30</w:t>
      </w:r>
      <w:r w:rsidR="00277F7E" w:rsidRPr="00A81031">
        <w:rPr>
          <w:rFonts w:ascii="Arial" w:hAnsi="Arial" w:cs="Arial"/>
          <w:sz w:val="24"/>
        </w:rPr>
        <w:t>, 2022</w:t>
      </w:r>
      <w:r w:rsidR="00AF4593">
        <w:rPr>
          <w:rFonts w:ascii="Arial" w:hAnsi="Arial" w:cs="Arial"/>
          <w:sz w:val="24"/>
        </w:rPr>
        <w:t xml:space="preserve"> through</w:t>
      </w:r>
      <w:r w:rsidR="0064369B" w:rsidRPr="00A81031">
        <w:rPr>
          <w:rFonts w:ascii="Arial" w:hAnsi="Arial" w:cs="Arial"/>
          <w:sz w:val="24"/>
        </w:rPr>
        <w:t xml:space="preserve"> </w:t>
      </w:r>
      <w:r w:rsidR="00AF4593">
        <w:rPr>
          <w:rFonts w:ascii="Arial" w:hAnsi="Arial" w:cs="Arial"/>
          <w:sz w:val="24"/>
        </w:rPr>
        <w:t>Ju</w:t>
      </w:r>
      <w:r w:rsidR="00DD1947">
        <w:rPr>
          <w:rFonts w:ascii="Arial" w:hAnsi="Arial" w:cs="Arial"/>
          <w:sz w:val="24"/>
        </w:rPr>
        <w:t>ly 27</w:t>
      </w:r>
      <w:r w:rsidR="00A74DF1">
        <w:rPr>
          <w:rFonts w:ascii="Arial" w:hAnsi="Arial" w:cs="Arial"/>
          <w:sz w:val="24"/>
        </w:rPr>
        <w:t>, 2022</w:t>
      </w:r>
      <w:r w:rsidR="00AF4593">
        <w:rPr>
          <w:rFonts w:ascii="Arial" w:hAnsi="Arial" w:cs="Arial"/>
          <w:sz w:val="24"/>
        </w:rPr>
        <w:t xml:space="preserve"> </w:t>
      </w:r>
      <w:r w:rsidR="0064369B" w:rsidRPr="00A81031">
        <w:rPr>
          <w:rFonts w:ascii="Arial" w:hAnsi="Arial" w:cs="Arial"/>
          <w:sz w:val="24"/>
        </w:rPr>
        <w:t>from the General Fund</w:t>
      </w:r>
      <w:r w:rsidR="00D43215">
        <w:rPr>
          <w:rFonts w:ascii="Arial" w:hAnsi="Arial" w:cs="Arial"/>
          <w:sz w:val="24"/>
        </w:rPr>
        <w:t>,</w:t>
      </w:r>
      <w:r w:rsidR="00DD1947">
        <w:rPr>
          <w:rFonts w:ascii="Arial" w:hAnsi="Arial" w:cs="Arial"/>
          <w:sz w:val="24"/>
        </w:rPr>
        <w:t xml:space="preserve"> </w:t>
      </w:r>
      <w:r w:rsidR="00D43215">
        <w:rPr>
          <w:rFonts w:ascii="Arial" w:hAnsi="Arial" w:cs="Arial"/>
          <w:sz w:val="24"/>
        </w:rPr>
        <w:t>r</w:t>
      </w:r>
      <w:r w:rsidR="00DD1947">
        <w:rPr>
          <w:rFonts w:ascii="Arial" w:hAnsi="Arial" w:cs="Arial"/>
          <w:sz w:val="24"/>
        </w:rPr>
        <w:t>etroactive approval of $62.75 to the Recorder of Deeds</w:t>
      </w:r>
      <w:r w:rsidR="00D43215">
        <w:rPr>
          <w:rFonts w:ascii="Arial" w:hAnsi="Arial" w:cs="Arial"/>
          <w:sz w:val="24"/>
        </w:rPr>
        <w:t xml:space="preserve"> from the General Fund, and $112,088.16 to Asphalt Maintenance Solutions for Ultra-Thin Bituminous Wearing Course from the Liquid Fuels Fund. </w:t>
      </w:r>
    </w:p>
    <w:p w14:paraId="6C000D71" w14:textId="77777777" w:rsidR="00A81031" w:rsidRPr="00A81031" w:rsidRDefault="00A81031" w:rsidP="00A81031">
      <w:pPr>
        <w:rPr>
          <w:rFonts w:ascii="Arial" w:hAnsi="Arial" w:cs="Arial"/>
          <w:b/>
          <w:sz w:val="24"/>
        </w:rPr>
      </w:pPr>
    </w:p>
    <w:p w14:paraId="118C42EA" w14:textId="575F2D18" w:rsidR="002D122C" w:rsidRDefault="000562D2" w:rsidP="00D934A1">
      <w:pPr>
        <w:pStyle w:val="ListParagraph"/>
        <w:numPr>
          <w:ilvl w:val="0"/>
          <w:numId w:val="22"/>
        </w:numPr>
        <w:rPr>
          <w:rFonts w:ascii="Arial" w:hAnsi="Arial" w:cs="Arial"/>
          <w:b/>
          <w:sz w:val="24"/>
        </w:rPr>
      </w:pPr>
      <w:r w:rsidRPr="000562D2">
        <w:rPr>
          <w:rFonts w:ascii="Arial" w:hAnsi="Arial" w:cs="Arial"/>
          <w:b/>
          <w:sz w:val="24"/>
        </w:rPr>
        <w:t>Subdivis</w:t>
      </w:r>
      <w:r w:rsidR="00C01D99">
        <w:rPr>
          <w:rFonts w:ascii="Arial" w:hAnsi="Arial" w:cs="Arial"/>
          <w:b/>
          <w:sz w:val="24"/>
        </w:rPr>
        <w:t>i</w:t>
      </w:r>
      <w:r w:rsidRPr="000562D2">
        <w:rPr>
          <w:rFonts w:ascii="Arial" w:hAnsi="Arial" w:cs="Arial"/>
          <w:b/>
          <w:sz w:val="24"/>
        </w:rPr>
        <w:t>on &amp; Land Developm</w:t>
      </w:r>
      <w:r w:rsidR="00812248">
        <w:rPr>
          <w:rFonts w:ascii="Arial" w:hAnsi="Arial" w:cs="Arial"/>
          <w:b/>
          <w:sz w:val="24"/>
        </w:rPr>
        <w:t>ent</w:t>
      </w:r>
    </w:p>
    <w:p w14:paraId="5B7BC098" w14:textId="63A0F950" w:rsidR="00BC7E1A" w:rsidRDefault="00BC7E1A" w:rsidP="00E813E4">
      <w:pPr>
        <w:rPr>
          <w:rFonts w:ascii="Arial" w:hAnsi="Arial" w:cs="Arial"/>
          <w:sz w:val="24"/>
        </w:rPr>
      </w:pPr>
    </w:p>
    <w:p w14:paraId="3A7A8054" w14:textId="55A2C028" w:rsidR="00130BCA" w:rsidRDefault="00EC6CAE" w:rsidP="00F224DD">
      <w:pPr>
        <w:numPr>
          <w:ilvl w:val="0"/>
          <w:numId w:val="22"/>
        </w:numPr>
        <w:rPr>
          <w:rFonts w:ascii="Arial" w:hAnsi="Arial" w:cs="Arial"/>
          <w:b/>
          <w:sz w:val="24"/>
        </w:rPr>
      </w:pPr>
      <w:r>
        <w:rPr>
          <w:rFonts w:ascii="Arial" w:hAnsi="Arial" w:cs="Arial"/>
          <w:b/>
          <w:sz w:val="24"/>
        </w:rPr>
        <w:t>Zoning Hearing Board</w:t>
      </w:r>
    </w:p>
    <w:p w14:paraId="5FB2A6C2" w14:textId="0BF996E6" w:rsidR="00FC01CA" w:rsidRPr="00FC01CA" w:rsidRDefault="00FC01CA" w:rsidP="00FC01CA">
      <w:pPr>
        <w:ind w:left="720"/>
        <w:rPr>
          <w:rFonts w:ascii="Arial" w:hAnsi="Arial" w:cs="Arial"/>
          <w:bCs/>
          <w:sz w:val="24"/>
        </w:rPr>
      </w:pPr>
      <w:r w:rsidRPr="00FC01CA">
        <w:rPr>
          <w:rFonts w:ascii="Arial" w:hAnsi="Arial" w:cs="Arial"/>
          <w:bCs/>
          <w:sz w:val="24"/>
        </w:rPr>
        <w:t>Case No. 22-36 David and Sandra Murphy – Approved</w:t>
      </w:r>
    </w:p>
    <w:p w14:paraId="3286ACD5" w14:textId="202020B0" w:rsidR="00FC01CA" w:rsidRPr="00FC01CA" w:rsidRDefault="00FC01CA" w:rsidP="00FC01CA">
      <w:pPr>
        <w:ind w:left="720"/>
        <w:rPr>
          <w:rFonts w:ascii="Arial" w:hAnsi="Arial" w:cs="Arial"/>
          <w:bCs/>
          <w:sz w:val="24"/>
        </w:rPr>
      </w:pPr>
      <w:r w:rsidRPr="00FC01CA">
        <w:rPr>
          <w:rFonts w:ascii="Arial" w:hAnsi="Arial" w:cs="Arial"/>
          <w:bCs/>
          <w:sz w:val="24"/>
        </w:rPr>
        <w:t>Case No. 22-46 Conestoga Christian School – Approved</w:t>
      </w:r>
    </w:p>
    <w:p w14:paraId="7CF342ED" w14:textId="77777777" w:rsidR="00FC01CA" w:rsidRDefault="00FC01CA" w:rsidP="00FC01CA">
      <w:pPr>
        <w:ind w:left="720"/>
        <w:rPr>
          <w:rFonts w:ascii="Arial" w:hAnsi="Arial" w:cs="Arial"/>
          <w:b/>
          <w:sz w:val="24"/>
        </w:rPr>
      </w:pPr>
    </w:p>
    <w:p w14:paraId="3B8B0B66" w14:textId="6B6A9D3C" w:rsidR="0027022C" w:rsidRDefault="0027022C" w:rsidP="0027022C">
      <w:pPr>
        <w:pStyle w:val="BodyTextIndent"/>
        <w:rPr>
          <w:rFonts w:ascii="Arial" w:hAnsi="Arial" w:cs="Arial"/>
        </w:rPr>
      </w:pPr>
      <w:r w:rsidRPr="0027022C">
        <w:rPr>
          <w:rFonts w:ascii="Arial" w:hAnsi="Arial" w:cs="Arial"/>
          <w:b/>
          <w:bCs/>
        </w:rPr>
        <w:t>Case No. 22-42.</w:t>
      </w:r>
      <w:r w:rsidRPr="0027022C">
        <w:rPr>
          <w:rFonts w:ascii="Arial" w:hAnsi="Arial" w:cs="Arial"/>
        </w:rPr>
        <w:tab/>
        <w:t xml:space="preserve">Samuel Lee King of 261 </w:t>
      </w:r>
      <w:proofErr w:type="spellStart"/>
      <w:r w:rsidRPr="0027022C">
        <w:rPr>
          <w:rFonts w:ascii="Arial" w:hAnsi="Arial" w:cs="Arial"/>
        </w:rPr>
        <w:t>Shirktown</w:t>
      </w:r>
      <w:proofErr w:type="spellEnd"/>
      <w:r w:rsidRPr="0027022C">
        <w:rPr>
          <w:rFonts w:ascii="Arial" w:hAnsi="Arial" w:cs="Arial"/>
        </w:rPr>
        <w:t xml:space="preserve"> Road, is requesting a Dimensional Variance in accordance with §1802.C. (1) to construct an accessory horse barn beside the residence, when an accessory structure housing large domestic animals is required to be located in the rear yard area.  This property is located in the AG Agricultural Zoning District.  </w:t>
      </w:r>
    </w:p>
    <w:p w14:paraId="741F050C" w14:textId="6511A01B" w:rsidR="005D1C7A" w:rsidRDefault="005D1C7A" w:rsidP="0027022C">
      <w:pPr>
        <w:pStyle w:val="BodyTextIndent"/>
        <w:rPr>
          <w:rFonts w:ascii="Arial" w:hAnsi="Arial" w:cs="Arial"/>
        </w:rPr>
      </w:pPr>
    </w:p>
    <w:p w14:paraId="70382AA9" w14:textId="0EB6E033" w:rsidR="005D1C7A" w:rsidRPr="0027022C" w:rsidRDefault="005D1C7A" w:rsidP="0027022C">
      <w:pPr>
        <w:pStyle w:val="BodyTextIndent"/>
        <w:rPr>
          <w:rFonts w:ascii="Arial" w:hAnsi="Arial" w:cs="Arial"/>
        </w:rPr>
      </w:pPr>
      <w:r>
        <w:rPr>
          <w:rFonts w:ascii="Arial" w:hAnsi="Arial" w:cs="Arial"/>
        </w:rPr>
        <w:t>The Planning Commission members were disappointed that there were no sketches included or representation; however, the members were familiar with the lot, they were in favor of Mr. King’s request</w:t>
      </w:r>
    </w:p>
    <w:p w14:paraId="2E5ACACB" w14:textId="78DA37FF" w:rsidR="0027022C" w:rsidRDefault="0027022C" w:rsidP="0027022C">
      <w:pPr>
        <w:ind w:left="720"/>
        <w:rPr>
          <w:rFonts w:ascii="Arial" w:hAnsi="Arial" w:cs="Arial"/>
          <w:b/>
          <w:sz w:val="24"/>
        </w:rPr>
      </w:pPr>
    </w:p>
    <w:p w14:paraId="44A6A3AD" w14:textId="3312BAD3" w:rsidR="00921F25" w:rsidRPr="005D1C7A" w:rsidRDefault="0027022C" w:rsidP="005D1C7A">
      <w:pPr>
        <w:pStyle w:val="BodyTextIndent"/>
        <w:rPr>
          <w:rFonts w:ascii="Arial" w:hAnsi="Arial" w:cs="Arial"/>
        </w:rPr>
      </w:pPr>
      <w:r w:rsidRPr="0027022C">
        <w:rPr>
          <w:rFonts w:ascii="Arial" w:hAnsi="Arial" w:cs="Arial"/>
          <w:b/>
          <w:bCs/>
        </w:rPr>
        <w:t>Case No. 22-45</w:t>
      </w:r>
      <w:r w:rsidRPr="0027022C">
        <w:rPr>
          <w:rFonts w:ascii="Arial" w:hAnsi="Arial" w:cs="Arial"/>
        </w:rPr>
        <w:t>.</w:t>
      </w:r>
      <w:r w:rsidRPr="0027022C">
        <w:rPr>
          <w:rFonts w:ascii="Arial" w:hAnsi="Arial" w:cs="Arial"/>
        </w:rPr>
        <w:tab/>
        <w:t xml:space="preserve">Sheldon Martin is requesting a Use Variance to construct an accessory structure prior to the construction of the principal structure at 437 </w:t>
      </w:r>
      <w:proofErr w:type="spellStart"/>
      <w:r w:rsidRPr="0027022C">
        <w:rPr>
          <w:rFonts w:ascii="Arial" w:hAnsi="Arial" w:cs="Arial"/>
        </w:rPr>
        <w:t>Shirktown</w:t>
      </w:r>
      <w:proofErr w:type="spellEnd"/>
      <w:r w:rsidRPr="0027022C">
        <w:rPr>
          <w:rFonts w:ascii="Arial" w:hAnsi="Arial" w:cs="Arial"/>
        </w:rPr>
        <w:t xml:space="preserve"> Road.  In addition, he is requesting a Dimensional Variance in accordance with §1801.2.C. in order to construct an accessory structure which exceeds the maximum size of 2,400sf by 160sf.  This property is located in the OS/C Open Space/Conservation Zoning District.</w:t>
      </w:r>
    </w:p>
    <w:p w14:paraId="605D9905" w14:textId="77777777" w:rsidR="005D1C7A" w:rsidRDefault="005D1C7A" w:rsidP="005D1C7A">
      <w:pPr>
        <w:pStyle w:val="BodyTextIndent"/>
        <w:ind w:left="0"/>
        <w:rPr>
          <w:rFonts w:ascii="Arial" w:hAnsi="Arial" w:cs="Arial"/>
        </w:rPr>
      </w:pPr>
      <w:r>
        <w:rPr>
          <w:rFonts w:ascii="Arial" w:hAnsi="Arial" w:cs="Arial"/>
          <w:b/>
        </w:rPr>
        <w:tab/>
      </w:r>
    </w:p>
    <w:p w14:paraId="6BB977C3" w14:textId="7095F655" w:rsidR="005D1C7A" w:rsidRDefault="005D1C7A" w:rsidP="005D1C7A">
      <w:pPr>
        <w:pStyle w:val="BodyTextIndent"/>
        <w:rPr>
          <w:rFonts w:ascii="Arial" w:hAnsi="Arial" w:cs="Arial"/>
          <w:b/>
        </w:rPr>
      </w:pPr>
      <w:r>
        <w:rPr>
          <w:rFonts w:ascii="Arial" w:hAnsi="Arial" w:cs="Arial"/>
        </w:rPr>
        <w:t>The Planning Commission members stated that the zoning ordinance does not allow accessory structures prior to constructing the principal structure on the lot.  There is no hardship.  Also, on the requested size, as Mr. Martin stated in his application, there is no hardship.</w:t>
      </w:r>
    </w:p>
    <w:p w14:paraId="06A28F33" w14:textId="34E50355" w:rsidR="005D1C7A" w:rsidRDefault="005D1C7A" w:rsidP="00A31B48">
      <w:pPr>
        <w:rPr>
          <w:rFonts w:ascii="Arial" w:hAnsi="Arial" w:cs="Arial"/>
          <w:b/>
          <w:sz w:val="24"/>
        </w:rPr>
      </w:pPr>
    </w:p>
    <w:p w14:paraId="2E32B229" w14:textId="69E9AAE7" w:rsidR="00C16387" w:rsidRDefault="00C16387" w:rsidP="00A31B48">
      <w:pPr>
        <w:rPr>
          <w:rFonts w:ascii="Arial" w:hAnsi="Arial" w:cs="Arial"/>
          <w:b/>
          <w:sz w:val="24"/>
        </w:rPr>
      </w:pPr>
    </w:p>
    <w:p w14:paraId="444E6238" w14:textId="4CB844E6" w:rsidR="00C16387" w:rsidRDefault="00C16387" w:rsidP="00A31B48">
      <w:pPr>
        <w:rPr>
          <w:rFonts w:ascii="Arial" w:hAnsi="Arial" w:cs="Arial"/>
          <w:b/>
          <w:sz w:val="24"/>
        </w:rPr>
      </w:pPr>
      <w:r>
        <w:rPr>
          <w:rFonts w:ascii="Arial" w:hAnsi="Arial" w:cs="Arial"/>
          <w:b/>
          <w:sz w:val="24"/>
        </w:rPr>
        <w:tab/>
      </w:r>
      <w:bookmarkStart w:id="1" w:name="_Hlk110238725"/>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Page 2</w:t>
      </w:r>
    </w:p>
    <w:p w14:paraId="139E38C6" w14:textId="5437F85B" w:rsidR="00C16387" w:rsidRDefault="00C16387" w:rsidP="00A31B48">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Supervisors’ Meeting Agenda</w:t>
      </w:r>
    </w:p>
    <w:p w14:paraId="222EB445" w14:textId="70B0509C" w:rsidR="00C16387" w:rsidRDefault="00C16387" w:rsidP="00A31B48">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August 1, 2022</w:t>
      </w:r>
    </w:p>
    <w:bookmarkEnd w:id="1"/>
    <w:p w14:paraId="36297D27" w14:textId="77777777" w:rsidR="00C16387" w:rsidRDefault="00C16387" w:rsidP="00A31B48">
      <w:pPr>
        <w:rPr>
          <w:rFonts w:ascii="Arial" w:hAnsi="Arial" w:cs="Arial"/>
          <w:b/>
          <w:sz w:val="24"/>
        </w:rPr>
      </w:pPr>
    </w:p>
    <w:p w14:paraId="640CB717" w14:textId="6B3F9BB5" w:rsidR="00530516" w:rsidRPr="00AF4593" w:rsidRDefault="00A31B48" w:rsidP="00DD78B2">
      <w:pPr>
        <w:pStyle w:val="ListParagraph"/>
        <w:numPr>
          <w:ilvl w:val="0"/>
          <w:numId w:val="22"/>
        </w:numPr>
        <w:rPr>
          <w:rFonts w:ascii="Arial" w:hAnsi="Arial" w:cs="Arial"/>
          <w:b/>
          <w:sz w:val="24"/>
          <w:szCs w:val="24"/>
        </w:rPr>
      </w:pPr>
      <w:r w:rsidRPr="00AF4593">
        <w:rPr>
          <w:rFonts w:ascii="Arial" w:hAnsi="Arial" w:cs="Arial"/>
          <w:b/>
          <w:sz w:val="24"/>
        </w:rPr>
        <w:t xml:space="preserve">Engineer </w:t>
      </w:r>
      <w:r w:rsidRPr="00AF4593">
        <w:rPr>
          <w:rFonts w:ascii="Arial" w:hAnsi="Arial" w:cs="Arial"/>
          <w:sz w:val="24"/>
        </w:rPr>
        <w:t>– Vision Engineering, report submitted.</w:t>
      </w:r>
      <w:r w:rsidR="00A27F2B" w:rsidRPr="00AF4593">
        <w:rPr>
          <w:rFonts w:ascii="Arial" w:hAnsi="Arial" w:cs="Arial"/>
          <w:b/>
          <w:sz w:val="24"/>
          <w:szCs w:val="24"/>
        </w:rPr>
        <w:tab/>
      </w:r>
    </w:p>
    <w:p w14:paraId="60121E23" w14:textId="6DEE3FAF" w:rsidR="000A69CC" w:rsidRPr="000A69CC" w:rsidRDefault="000A69CC" w:rsidP="000A69CC">
      <w:pPr>
        <w:pStyle w:val="ListParagraph"/>
        <w:overflowPunct/>
        <w:autoSpaceDE/>
        <w:autoSpaceDN/>
        <w:adjustRightInd/>
        <w:ind w:left="1080"/>
        <w:contextualSpacing w:val="0"/>
        <w:rPr>
          <w:rFonts w:ascii="Trebuchet MS" w:hAnsi="Trebuchet MS"/>
          <w:sz w:val="24"/>
          <w:szCs w:val="24"/>
          <w:highlight w:val="yellow"/>
        </w:rPr>
      </w:pPr>
      <w:r w:rsidRPr="000A69CC">
        <w:rPr>
          <w:rFonts w:ascii="Trebuchet MS" w:hAnsi="Trebuchet MS"/>
          <w:sz w:val="24"/>
          <w:szCs w:val="24"/>
        </w:rPr>
        <w:tab/>
      </w:r>
      <w:r w:rsidRPr="000A69CC">
        <w:rPr>
          <w:rFonts w:ascii="Trebuchet MS" w:hAnsi="Trebuchet MS"/>
          <w:sz w:val="24"/>
          <w:szCs w:val="24"/>
          <w:highlight w:val="yellow"/>
        </w:rPr>
        <w:t xml:space="preserve">Knobby Hill Bid Documents </w:t>
      </w:r>
    </w:p>
    <w:p w14:paraId="321B1290" w14:textId="77777777" w:rsidR="000A69CC" w:rsidRPr="000A69CC" w:rsidRDefault="000A69CC" w:rsidP="000A69CC">
      <w:pPr>
        <w:pStyle w:val="ListParagraph"/>
        <w:numPr>
          <w:ilvl w:val="1"/>
          <w:numId w:val="29"/>
        </w:numPr>
        <w:overflowPunct/>
        <w:autoSpaceDE/>
        <w:autoSpaceDN/>
        <w:adjustRightInd/>
        <w:contextualSpacing w:val="0"/>
        <w:rPr>
          <w:rFonts w:ascii="Trebuchet MS" w:hAnsi="Trebuchet MS"/>
          <w:sz w:val="24"/>
          <w:szCs w:val="24"/>
          <w:highlight w:val="yellow"/>
        </w:rPr>
      </w:pPr>
      <w:r w:rsidRPr="000A69CC">
        <w:rPr>
          <w:rFonts w:ascii="Trebuchet MS" w:hAnsi="Trebuchet MS"/>
          <w:sz w:val="24"/>
          <w:szCs w:val="24"/>
          <w:highlight w:val="yellow"/>
        </w:rPr>
        <w:t>Review of Bids</w:t>
      </w:r>
    </w:p>
    <w:p w14:paraId="53A3DCBA" w14:textId="77777777" w:rsidR="000A69CC" w:rsidRPr="000A69CC" w:rsidRDefault="000A69CC" w:rsidP="000A69CC">
      <w:pPr>
        <w:pStyle w:val="ListParagraph"/>
        <w:numPr>
          <w:ilvl w:val="1"/>
          <w:numId w:val="29"/>
        </w:numPr>
        <w:overflowPunct/>
        <w:autoSpaceDE/>
        <w:autoSpaceDN/>
        <w:adjustRightInd/>
        <w:contextualSpacing w:val="0"/>
        <w:rPr>
          <w:rFonts w:ascii="Trebuchet MS" w:hAnsi="Trebuchet MS"/>
          <w:sz w:val="24"/>
          <w:szCs w:val="24"/>
          <w:highlight w:val="yellow"/>
        </w:rPr>
      </w:pPr>
      <w:r w:rsidRPr="000A69CC">
        <w:rPr>
          <w:rFonts w:ascii="Trebuchet MS" w:hAnsi="Trebuchet MS"/>
          <w:sz w:val="24"/>
          <w:szCs w:val="24"/>
          <w:highlight w:val="yellow"/>
        </w:rPr>
        <w:t>Notice of Award</w:t>
      </w:r>
    </w:p>
    <w:p w14:paraId="5057B12C" w14:textId="0B92BF55" w:rsidR="000A69CC" w:rsidRDefault="000A69CC" w:rsidP="000A69CC">
      <w:pPr>
        <w:pStyle w:val="ListParagraph"/>
        <w:numPr>
          <w:ilvl w:val="1"/>
          <w:numId w:val="29"/>
        </w:numPr>
        <w:overflowPunct/>
        <w:autoSpaceDE/>
        <w:autoSpaceDN/>
        <w:adjustRightInd/>
        <w:contextualSpacing w:val="0"/>
        <w:rPr>
          <w:rFonts w:ascii="Trebuchet MS" w:hAnsi="Trebuchet MS"/>
          <w:sz w:val="24"/>
          <w:szCs w:val="24"/>
          <w:highlight w:val="yellow"/>
        </w:rPr>
      </w:pPr>
      <w:r w:rsidRPr="000A69CC">
        <w:rPr>
          <w:rFonts w:ascii="Trebuchet MS" w:hAnsi="Trebuchet MS"/>
          <w:sz w:val="24"/>
          <w:szCs w:val="24"/>
          <w:highlight w:val="yellow"/>
        </w:rPr>
        <w:t>Notice to Proceed</w:t>
      </w:r>
    </w:p>
    <w:p w14:paraId="265A01C5" w14:textId="4F34CA83" w:rsidR="0025590C" w:rsidRPr="0025590C" w:rsidRDefault="0025590C" w:rsidP="0025590C">
      <w:pPr>
        <w:pStyle w:val="ListParagraph"/>
        <w:overflowPunct/>
        <w:autoSpaceDE/>
        <w:autoSpaceDN/>
        <w:adjustRightInd/>
        <w:ind w:left="360"/>
        <w:contextualSpacing w:val="0"/>
        <w:rPr>
          <w:rFonts w:ascii="Trebuchet MS" w:hAnsi="Trebuchet MS"/>
          <w:sz w:val="24"/>
          <w:szCs w:val="24"/>
          <w:highlight w:val="yellow"/>
        </w:rPr>
      </w:pPr>
    </w:p>
    <w:p w14:paraId="6165CF54" w14:textId="46BE70F1" w:rsidR="00256F9A" w:rsidRDefault="0054597F" w:rsidP="00E813E4">
      <w:pPr>
        <w:numPr>
          <w:ilvl w:val="0"/>
          <w:numId w:val="18"/>
        </w:numPr>
        <w:rPr>
          <w:rFonts w:ascii="Arial" w:hAnsi="Arial" w:cs="Arial"/>
          <w:sz w:val="24"/>
        </w:rPr>
      </w:pPr>
      <w:r>
        <w:rPr>
          <w:rFonts w:ascii="Arial" w:hAnsi="Arial" w:cs="Arial"/>
          <w:b/>
          <w:sz w:val="24"/>
        </w:rPr>
        <w:t>CCSWA</w:t>
      </w:r>
      <w:r>
        <w:rPr>
          <w:rFonts w:ascii="Arial" w:hAnsi="Arial" w:cs="Arial"/>
          <w:sz w:val="24"/>
        </w:rPr>
        <w:t xml:space="preserve"> – </w:t>
      </w:r>
      <w:r w:rsidR="00AF4593">
        <w:rPr>
          <w:rFonts w:ascii="Arial" w:hAnsi="Arial" w:cs="Arial"/>
          <w:sz w:val="24"/>
        </w:rPr>
        <w:t>Bob Watts</w:t>
      </w:r>
    </w:p>
    <w:p w14:paraId="4371AE07" w14:textId="77777777" w:rsidR="00346223" w:rsidRDefault="00346223" w:rsidP="00D30AD7">
      <w:pPr>
        <w:ind w:left="720"/>
        <w:rPr>
          <w:rFonts w:ascii="Arial" w:hAnsi="Arial" w:cs="Arial"/>
          <w:sz w:val="24"/>
        </w:rPr>
      </w:pPr>
    </w:p>
    <w:p w14:paraId="022C03DD" w14:textId="50CC157C" w:rsidR="000562D2" w:rsidRPr="000562D2" w:rsidRDefault="000562D2" w:rsidP="00D761AC">
      <w:pPr>
        <w:pStyle w:val="ListParagraph"/>
        <w:numPr>
          <w:ilvl w:val="0"/>
          <w:numId w:val="18"/>
        </w:numPr>
        <w:rPr>
          <w:rFonts w:ascii="Arial" w:hAnsi="Arial" w:cs="Arial"/>
          <w:sz w:val="24"/>
        </w:rPr>
      </w:pPr>
      <w:r>
        <w:rPr>
          <w:rFonts w:ascii="Arial" w:hAnsi="Arial" w:cs="Arial"/>
          <w:b/>
          <w:sz w:val="24"/>
        </w:rPr>
        <w:t xml:space="preserve">Host Municipal Inspector – </w:t>
      </w:r>
      <w:r>
        <w:rPr>
          <w:rFonts w:ascii="Arial" w:hAnsi="Arial" w:cs="Arial"/>
          <w:sz w:val="24"/>
        </w:rPr>
        <w:t xml:space="preserve">Sharon Krock, </w:t>
      </w:r>
      <w:r w:rsidR="005744E1">
        <w:rPr>
          <w:rFonts w:ascii="Arial" w:hAnsi="Arial" w:cs="Arial"/>
          <w:sz w:val="24"/>
        </w:rPr>
        <w:t xml:space="preserve"> </w:t>
      </w:r>
      <w:r w:rsidR="00ED7D3B">
        <w:rPr>
          <w:rFonts w:ascii="Arial" w:hAnsi="Arial" w:cs="Arial"/>
          <w:sz w:val="24"/>
        </w:rPr>
        <w:t xml:space="preserve">June </w:t>
      </w:r>
      <w:r w:rsidR="001D3964">
        <w:rPr>
          <w:rFonts w:ascii="Arial" w:hAnsi="Arial" w:cs="Arial"/>
          <w:sz w:val="24"/>
        </w:rPr>
        <w:t xml:space="preserve">2022 </w:t>
      </w:r>
      <w:r w:rsidR="00B22DE6">
        <w:rPr>
          <w:rFonts w:ascii="Arial" w:hAnsi="Arial" w:cs="Arial"/>
          <w:sz w:val="24"/>
        </w:rPr>
        <w:t>r</w:t>
      </w:r>
      <w:r w:rsidR="00351318">
        <w:rPr>
          <w:rFonts w:ascii="Arial" w:hAnsi="Arial" w:cs="Arial"/>
          <w:sz w:val="24"/>
        </w:rPr>
        <w:t>eport</w:t>
      </w:r>
      <w:r w:rsidR="00B22DE6">
        <w:rPr>
          <w:rFonts w:ascii="Arial" w:hAnsi="Arial" w:cs="Arial"/>
          <w:sz w:val="24"/>
        </w:rPr>
        <w:t xml:space="preserve"> submitted</w:t>
      </w:r>
    </w:p>
    <w:p w14:paraId="6D9CD521" w14:textId="29B7B89F" w:rsidR="00DE30A1" w:rsidRPr="00AB060F" w:rsidRDefault="00DE30A1" w:rsidP="00D761AC">
      <w:pPr>
        <w:ind w:left="720" w:firstLine="7200"/>
        <w:rPr>
          <w:rFonts w:ascii="Arial" w:hAnsi="Arial" w:cs="Arial"/>
          <w:sz w:val="24"/>
        </w:rPr>
      </w:pPr>
    </w:p>
    <w:p w14:paraId="4495D89E" w14:textId="7AD6FFCB" w:rsidR="00CA46AC" w:rsidRDefault="00DE30A1" w:rsidP="00CA46AC">
      <w:pPr>
        <w:numPr>
          <w:ilvl w:val="0"/>
          <w:numId w:val="18"/>
        </w:numPr>
        <w:rPr>
          <w:rFonts w:ascii="Arial" w:hAnsi="Arial" w:cs="Arial"/>
          <w:b/>
          <w:sz w:val="24"/>
        </w:rPr>
      </w:pPr>
      <w:r w:rsidRPr="00777BF4">
        <w:rPr>
          <w:rFonts w:ascii="Arial" w:hAnsi="Arial" w:cs="Arial"/>
          <w:b/>
          <w:sz w:val="24"/>
        </w:rPr>
        <w:t xml:space="preserve">Planning Commission </w:t>
      </w:r>
      <w:r w:rsidRPr="00777BF4">
        <w:rPr>
          <w:rFonts w:ascii="Arial" w:hAnsi="Arial" w:cs="Arial"/>
          <w:sz w:val="24"/>
        </w:rPr>
        <w:t xml:space="preserve">– </w:t>
      </w:r>
      <w:r w:rsidR="004F0707">
        <w:rPr>
          <w:rFonts w:ascii="Arial" w:hAnsi="Arial" w:cs="Arial"/>
          <w:sz w:val="24"/>
        </w:rPr>
        <w:t>Wanda Good</w:t>
      </w:r>
      <w:r w:rsidRPr="00777BF4">
        <w:rPr>
          <w:rFonts w:ascii="Arial" w:hAnsi="Arial" w:cs="Arial"/>
          <w:sz w:val="24"/>
        </w:rPr>
        <w:t xml:space="preserve">, </w:t>
      </w:r>
      <w:r w:rsidR="0054597F">
        <w:rPr>
          <w:rFonts w:ascii="Arial" w:hAnsi="Arial" w:cs="Arial"/>
          <w:sz w:val="24"/>
        </w:rPr>
        <w:t>draft meeting minutes</w:t>
      </w:r>
      <w:r w:rsidR="00180243">
        <w:rPr>
          <w:rFonts w:ascii="Arial" w:hAnsi="Arial" w:cs="Arial"/>
          <w:sz w:val="24"/>
        </w:rPr>
        <w:t>,</w:t>
      </w:r>
      <w:r w:rsidR="000808BE">
        <w:rPr>
          <w:rFonts w:ascii="Arial" w:hAnsi="Arial" w:cs="Arial"/>
          <w:sz w:val="24"/>
        </w:rPr>
        <w:t xml:space="preserve"> </w:t>
      </w:r>
      <w:r w:rsidR="005744E1">
        <w:rPr>
          <w:rFonts w:ascii="Arial" w:hAnsi="Arial" w:cs="Arial"/>
          <w:sz w:val="24"/>
        </w:rPr>
        <w:t>Ju</w:t>
      </w:r>
      <w:r w:rsidR="00DD373B">
        <w:rPr>
          <w:rFonts w:ascii="Arial" w:hAnsi="Arial" w:cs="Arial"/>
          <w:sz w:val="24"/>
        </w:rPr>
        <w:t>ly 25</w:t>
      </w:r>
      <w:r w:rsidR="005744E1">
        <w:rPr>
          <w:rFonts w:ascii="Arial" w:hAnsi="Arial" w:cs="Arial"/>
          <w:sz w:val="24"/>
        </w:rPr>
        <w:t xml:space="preserve">, </w:t>
      </w:r>
      <w:r w:rsidR="00180243">
        <w:rPr>
          <w:rFonts w:ascii="Arial" w:hAnsi="Arial" w:cs="Arial"/>
          <w:sz w:val="24"/>
        </w:rPr>
        <w:t>2022</w:t>
      </w:r>
    </w:p>
    <w:p w14:paraId="504E7A06" w14:textId="77777777" w:rsidR="002D6A95" w:rsidRPr="002D6A95" w:rsidRDefault="002D6A95" w:rsidP="002D6A95">
      <w:pPr>
        <w:rPr>
          <w:rFonts w:ascii="Arial" w:hAnsi="Arial" w:cs="Arial"/>
          <w:b/>
          <w:sz w:val="24"/>
        </w:rPr>
      </w:pPr>
    </w:p>
    <w:p w14:paraId="3E148A2D" w14:textId="4CF186EE" w:rsidR="00A92FC2" w:rsidRPr="00500F3C" w:rsidRDefault="00DE30A1" w:rsidP="00BA5D34">
      <w:pPr>
        <w:numPr>
          <w:ilvl w:val="0"/>
          <w:numId w:val="18"/>
        </w:numPr>
        <w:rPr>
          <w:rFonts w:ascii="Arial" w:hAnsi="Arial" w:cs="Arial"/>
          <w:b/>
          <w:sz w:val="24"/>
        </w:rPr>
      </w:pPr>
      <w:r w:rsidRPr="00CA46AC">
        <w:rPr>
          <w:rFonts w:ascii="Arial" w:hAnsi="Arial" w:cs="Arial"/>
          <w:b/>
          <w:sz w:val="24"/>
        </w:rPr>
        <w:t xml:space="preserve">Agricultural Advisory Committee </w:t>
      </w:r>
      <w:r w:rsidR="00B13762" w:rsidRPr="00CA46AC">
        <w:rPr>
          <w:rFonts w:ascii="Arial" w:hAnsi="Arial" w:cs="Arial"/>
          <w:sz w:val="24"/>
        </w:rPr>
        <w:t xml:space="preserve">– </w:t>
      </w:r>
      <w:r w:rsidR="00351318" w:rsidRPr="00CA46AC">
        <w:rPr>
          <w:rFonts w:ascii="Arial" w:hAnsi="Arial" w:cs="Arial"/>
          <w:sz w:val="24"/>
        </w:rPr>
        <w:t xml:space="preserve">Bob Lauffer, </w:t>
      </w:r>
      <w:r w:rsidR="00CD488A">
        <w:rPr>
          <w:rFonts w:ascii="Arial" w:hAnsi="Arial" w:cs="Arial"/>
          <w:sz w:val="24"/>
        </w:rPr>
        <w:t>June 21, 2022 notes</w:t>
      </w:r>
      <w:r w:rsidR="004223B4" w:rsidRPr="00CA46AC">
        <w:rPr>
          <w:rFonts w:ascii="Arial" w:hAnsi="Arial" w:cs="Arial"/>
          <w:sz w:val="24"/>
        </w:rPr>
        <w:t xml:space="preserve"> submitted</w:t>
      </w:r>
      <w:r w:rsidRPr="00CA46AC">
        <w:rPr>
          <w:rFonts w:ascii="Arial" w:hAnsi="Arial" w:cs="Arial"/>
          <w:sz w:val="24"/>
        </w:rPr>
        <w:tab/>
      </w:r>
    </w:p>
    <w:p w14:paraId="68D23F8F" w14:textId="7C2AFF0E" w:rsidR="00500F3C" w:rsidRPr="00500F3C" w:rsidRDefault="00500F3C" w:rsidP="00500F3C">
      <w:pPr>
        <w:ind w:left="720"/>
        <w:rPr>
          <w:rFonts w:ascii="Arial" w:hAnsi="Arial" w:cs="Arial"/>
          <w:bCs/>
          <w:sz w:val="24"/>
        </w:rPr>
      </w:pPr>
      <w:r w:rsidRPr="00500F3C">
        <w:rPr>
          <w:rFonts w:ascii="Arial" w:hAnsi="Arial" w:cs="Arial"/>
          <w:bCs/>
          <w:sz w:val="24"/>
          <w:highlight w:val="yellow"/>
        </w:rPr>
        <w:t>Consider Resolution #2022080101</w:t>
      </w:r>
      <w:r w:rsidR="00874DFA">
        <w:rPr>
          <w:rFonts w:ascii="Arial" w:hAnsi="Arial" w:cs="Arial"/>
          <w:bCs/>
          <w:sz w:val="24"/>
        </w:rPr>
        <w:t xml:space="preserve">, authorizing Caernarvon Township to enter into a TDR transaction as to David J. Smucker, 187 </w:t>
      </w:r>
      <w:proofErr w:type="spellStart"/>
      <w:r w:rsidR="00874DFA">
        <w:rPr>
          <w:rFonts w:ascii="Arial" w:hAnsi="Arial" w:cs="Arial"/>
          <w:bCs/>
          <w:sz w:val="24"/>
        </w:rPr>
        <w:t>Hammertown</w:t>
      </w:r>
      <w:proofErr w:type="spellEnd"/>
      <w:r w:rsidR="00874DFA">
        <w:rPr>
          <w:rFonts w:ascii="Arial" w:hAnsi="Arial" w:cs="Arial"/>
          <w:bCs/>
          <w:sz w:val="24"/>
        </w:rPr>
        <w:t xml:space="preserve"> Road.</w:t>
      </w:r>
    </w:p>
    <w:p w14:paraId="0257451C" w14:textId="169BE90E" w:rsidR="00D576DC" w:rsidRPr="00AE3826" w:rsidRDefault="00AF196F" w:rsidP="00E70869">
      <w:pPr>
        <w:rPr>
          <w:rFonts w:ascii="Arial" w:hAnsi="Arial" w:cs="Arial"/>
          <w:b/>
        </w:rPr>
      </w:pPr>
      <w:r>
        <w:rPr>
          <w:rFonts w:ascii="Arial" w:hAnsi="Arial" w:cs="Arial"/>
          <w:b/>
        </w:rPr>
        <w:tab/>
      </w:r>
    </w:p>
    <w:p w14:paraId="78E90EDB" w14:textId="650CF45F" w:rsidR="00CB61B0" w:rsidRPr="004B1CA7" w:rsidRDefault="00CB61B0" w:rsidP="00CB61B0">
      <w:pPr>
        <w:numPr>
          <w:ilvl w:val="0"/>
          <w:numId w:val="18"/>
        </w:numPr>
        <w:rPr>
          <w:rFonts w:ascii="Arial" w:hAnsi="Arial" w:cs="Arial"/>
          <w:b/>
          <w:sz w:val="24"/>
        </w:rPr>
      </w:pPr>
      <w:r w:rsidRPr="008D4E4F">
        <w:rPr>
          <w:rFonts w:ascii="Arial" w:hAnsi="Arial" w:cs="Arial"/>
          <w:b/>
          <w:sz w:val="24"/>
        </w:rPr>
        <w:t xml:space="preserve">Poole Forge – </w:t>
      </w:r>
      <w:r>
        <w:rPr>
          <w:rFonts w:ascii="Arial" w:hAnsi="Arial" w:cs="Arial"/>
          <w:sz w:val="24"/>
        </w:rPr>
        <w:t>Dawn Ekdahl, report submitted</w:t>
      </w:r>
    </w:p>
    <w:p w14:paraId="55BD9E42" w14:textId="1FE9145F" w:rsidR="005770AD" w:rsidRDefault="001D3964" w:rsidP="001D3964">
      <w:pPr>
        <w:ind w:left="720"/>
        <w:rPr>
          <w:rFonts w:ascii="Arial" w:hAnsi="Arial" w:cs="Arial"/>
          <w:sz w:val="24"/>
        </w:rPr>
      </w:pPr>
      <w:r>
        <w:rPr>
          <w:rFonts w:ascii="Arial" w:hAnsi="Arial" w:cs="Arial"/>
          <w:sz w:val="24"/>
        </w:rPr>
        <w:t xml:space="preserve">Treasurer’s Report – </w:t>
      </w:r>
      <w:r w:rsidR="00CD488A">
        <w:rPr>
          <w:rFonts w:ascii="Arial" w:hAnsi="Arial" w:cs="Arial"/>
          <w:sz w:val="24"/>
        </w:rPr>
        <w:t>June &amp; July 2022</w:t>
      </w:r>
    </w:p>
    <w:p w14:paraId="2C16B610" w14:textId="25200835" w:rsidR="00E4541D" w:rsidRDefault="00E4541D" w:rsidP="001D3964">
      <w:pPr>
        <w:ind w:left="720"/>
        <w:rPr>
          <w:rFonts w:ascii="Arial" w:hAnsi="Arial" w:cs="Arial"/>
          <w:sz w:val="24"/>
        </w:rPr>
      </w:pPr>
      <w:r>
        <w:rPr>
          <w:rFonts w:ascii="Arial" w:hAnsi="Arial" w:cs="Arial"/>
          <w:sz w:val="24"/>
        </w:rPr>
        <w:t xml:space="preserve">Meeting Minutes – </w:t>
      </w:r>
    </w:p>
    <w:p w14:paraId="6C3EC701" w14:textId="58E79DAA" w:rsidR="00A31B48" w:rsidRPr="004A27D6" w:rsidRDefault="00170BA4" w:rsidP="004A27D6">
      <w:pPr>
        <w:ind w:left="720"/>
        <w:rPr>
          <w:rFonts w:ascii="Arial" w:hAnsi="Arial" w:cs="Arial"/>
          <w:sz w:val="24"/>
        </w:rPr>
      </w:pPr>
      <w:r>
        <w:rPr>
          <w:rFonts w:ascii="Arial" w:hAnsi="Arial" w:cs="Arial"/>
          <w:sz w:val="24"/>
        </w:rPr>
        <w:t xml:space="preserve">Draft </w:t>
      </w:r>
      <w:r w:rsidR="00E4541D">
        <w:rPr>
          <w:rFonts w:ascii="Arial" w:hAnsi="Arial" w:cs="Arial"/>
          <w:sz w:val="24"/>
        </w:rPr>
        <w:t>Meeting Minutes –</w:t>
      </w:r>
      <w:r>
        <w:rPr>
          <w:rFonts w:ascii="Arial" w:hAnsi="Arial" w:cs="Arial"/>
          <w:sz w:val="24"/>
        </w:rPr>
        <w:t xml:space="preserve"> </w:t>
      </w:r>
    </w:p>
    <w:p w14:paraId="4879C9BB" w14:textId="77777777" w:rsidR="00A31B48" w:rsidRDefault="00A31B48" w:rsidP="001D3964">
      <w:pPr>
        <w:ind w:left="720"/>
        <w:rPr>
          <w:rFonts w:ascii="Arial" w:hAnsi="Arial" w:cs="Arial"/>
          <w:sz w:val="24"/>
        </w:rPr>
      </w:pPr>
    </w:p>
    <w:p w14:paraId="110E8948" w14:textId="5E2C29F4" w:rsidR="00EB20C9" w:rsidRDefault="00EB20C9" w:rsidP="00EB20C9">
      <w:pPr>
        <w:pStyle w:val="ListParagraph"/>
        <w:numPr>
          <w:ilvl w:val="0"/>
          <w:numId w:val="3"/>
        </w:numPr>
        <w:rPr>
          <w:rFonts w:ascii="Arial" w:hAnsi="Arial" w:cs="Arial"/>
          <w:sz w:val="24"/>
        </w:rPr>
      </w:pPr>
      <w:r>
        <w:rPr>
          <w:rFonts w:ascii="Arial" w:hAnsi="Arial" w:cs="Arial"/>
          <w:b/>
          <w:sz w:val="24"/>
        </w:rPr>
        <w:t xml:space="preserve">Caernarvon Historical Society – </w:t>
      </w:r>
      <w:r>
        <w:rPr>
          <w:rFonts w:ascii="Arial" w:hAnsi="Arial" w:cs="Arial"/>
          <w:sz w:val="24"/>
        </w:rPr>
        <w:t>Yvonne Styer,</w:t>
      </w:r>
      <w:r w:rsidR="000A044F">
        <w:rPr>
          <w:rFonts w:ascii="Arial" w:hAnsi="Arial" w:cs="Arial"/>
          <w:sz w:val="24"/>
        </w:rPr>
        <w:t xml:space="preserve"> no</w:t>
      </w:r>
      <w:r>
        <w:rPr>
          <w:rFonts w:ascii="Arial" w:hAnsi="Arial" w:cs="Arial"/>
          <w:sz w:val="24"/>
        </w:rPr>
        <w:t xml:space="preserve"> </w:t>
      </w:r>
      <w:r w:rsidRPr="00351318">
        <w:rPr>
          <w:rFonts w:ascii="Arial" w:hAnsi="Arial" w:cs="Arial"/>
          <w:sz w:val="24"/>
        </w:rPr>
        <w:t>r</w:t>
      </w:r>
      <w:r>
        <w:rPr>
          <w:rFonts w:ascii="Arial" w:hAnsi="Arial" w:cs="Arial"/>
          <w:sz w:val="24"/>
        </w:rPr>
        <w:t>eport submitted.</w:t>
      </w:r>
    </w:p>
    <w:p w14:paraId="774EDFD9" w14:textId="77777777" w:rsidR="00EB20C9" w:rsidRDefault="00EB20C9" w:rsidP="00956FC5">
      <w:pPr>
        <w:ind w:left="720"/>
        <w:rPr>
          <w:rFonts w:ascii="Arial" w:hAnsi="Arial" w:cs="Arial"/>
          <w:sz w:val="24"/>
        </w:rPr>
      </w:pPr>
    </w:p>
    <w:p w14:paraId="4AFC78BD" w14:textId="711F1A4F" w:rsidR="00D934A1" w:rsidRDefault="00D934A1" w:rsidP="00D934A1">
      <w:pPr>
        <w:pStyle w:val="ListParagraph"/>
        <w:numPr>
          <w:ilvl w:val="0"/>
          <w:numId w:val="20"/>
        </w:numPr>
        <w:rPr>
          <w:rFonts w:ascii="Arial" w:hAnsi="Arial" w:cs="Arial"/>
          <w:b/>
          <w:sz w:val="24"/>
        </w:rPr>
      </w:pPr>
      <w:r>
        <w:rPr>
          <w:rFonts w:ascii="Arial" w:hAnsi="Arial" w:cs="Arial"/>
          <w:b/>
          <w:sz w:val="24"/>
        </w:rPr>
        <w:t xml:space="preserve">Emergency Management Coordinator </w:t>
      </w:r>
      <w:r w:rsidR="00B455B1">
        <w:rPr>
          <w:rFonts w:ascii="Arial" w:hAnsi="Arial" w:cs="Arial"/>
          <w:b/>
          <w:sz w:val="24"/>
        </w:rPr>
        <w:t xml:space="preserve">– </w:t>
      </w:r>
      <w:r w:rsidR="00B455B1">
        <w:rPr>
          <w:rFonts w:ascii="Arial" w:hAnsi="Arial" w:cs="Arial"/>
          <w:bCs/>
          <w:sz w:val="24"/>
        </w:rPr>
        <w:t xml:space="preserve">No </w:t>
      </w:r>
      <w:r>
        <w:rPr>
          <w:rFonts w:ascii="Arial" w:hAnsi="Arial" w:cs="Arial"/>
          <w:bCs/>
          <w:sz w:val="24"/>
        </w:rPr>
        <w:t>report submitted.</w:t>
      </w:r>
    </w:p>
    <w:p w14:paraId="6CC09A7C" w14:textId="33C70E8B" w:rsidR="003B11C6" w:rsidRDefault="003B11C6" w:rsidP="00D576DC">
      <w:pPr>
        <w:rPr>
          <w:rFonts w:ascii="Arial" w:hAnsi="Arial" w:cs="Arial"/>
          <w:b/>
          <w:sz w:val="24"/>
        </w:rPr>
      </w:pPr>
    </w:p>
    <w:p w14:paraId="3C1C0707" w14:textId="01F0C74B" w:rsidR="003B11C6" w:rsidRPr="00305DC1" w:rsidRDefault="003B11C6" w:rsidP="003B11C6">
      <w:pPr>
        <w:pStyle w:val="ListParagraph"/>
        <w:numPr>
          <w:ilvl w:val="0"/>
          <w:numId w:val="20"/>
        </w:numPr>
        <w:rPr>
          <w:rFonts w:ascii="Arial" w:hAnsi="Arial" w:cs="Arial"/>
          <w:sz w:val="24"/>
        </w:rPr>
      </w:pPr>
      <w:r w:rsidRPr="00305DC1">
        <w:rPr>
          <w:rFonts w:ascii="Arial" w:hAnsi="Arial" w:cs="Arial"/>
          <w:b/>
          <w:bCs/>
          <w:sz w:val="24"/>
        </w:rPr>
        <w:t xml:space="preserve">Zoning Officer – </w:t>
      </w:r>
      <w:r w:rsidRPr="0065128E">
        <w:rPr>
          <w:rFonts w:ascii="Arial" w:hAnsi="Arial" w:cs="Arial"/>
          <w:sz w:val="24"/>
        </w:rPr>
        <w:t xml:space="preserve">Robin Royer, </w:t>
      </w:r>
      <w:r w:rsidR="00FC01CA">
        <w:rPr>
          <w:rFonts w:ascii="Arial" w:hAnsi="Arial" w:cs="Arial"/>
          <w:sz w:val="24"/>
        </w:rPr>
        <w:t>no r</w:t>
      </w:r>
      <w:r w:rsidRPr="0065128E">
        <w:rPr>
          <w:rFonts w:ascii="Arial" w:hAnsi="Arial" w:cs="Arial"/>
          <w:sz w:val="24"/>
        </w:rPr>
        <w:t>eport Submitted</w:t>
      </w:r>
    </w:p>
    <w:p w14:paraId="1A466300" w14:textId="77777777" w:rsidR="003B11C6" w:rsidRPr="00305DC1" w:rsidRDefault="003B11C6" w:rsidP="003B11C6">
      <w:pPr>
        <w:rPr>
          <w:rFonts w:ascii="Arial" w:hAnsi="Arial" w:cs="Arial"/>
          <w:sz w:val="24"/>
        </w:rPr>
      </w:pPr>
    </w:p>
    <w:p w14:paraId="1950A71B" w14:textId="77777777" w:rsidR="003B11C6" w:rsidRPr="009D601A" w:rsidRDefault="003B11C6" w:rsidP="003B11C6">
      <w:pPr>
        <w:pStyle w:val="ListParagraph"/>
        <w:numPr>
          <w:ilvl w:val="0"/>
          <w:numId w:val="3"/>
        </w:numPr>
        <w:rPr>
          <w:rFonts w:ascii="Arial" w:hAnsi="Arial" w:cs="Arial"/>
          <w:b/>
          <w:sz w:val="24"/>
        </w:rPr>
      </w:pPr>
      <w:r w:rsidRPr="00B13762">
        <w:rPr>
          <w:rFonts w:ascii="Arial" w:hAnsi="Arial" w:cs="Arial"/>
          <w:b/>
          <w:sz w:val="24"/>
        </w:rPr>
        <w:t>UNFINISHED BUSINESS</w:t>
      </w:r>
    </w:p>
    <w:p w14:paraId="14580BB3" w14:textId="77777777" w:rsidR="005752E7" w:rsidRPr="003B11C6" w:rsidRDefault="005752E7" w:rsidP="003B11C6">
      <w:pPr>
        <w:rPr>
          <w:rFonts w:ascii="Arial" w:hAnsi="Arial" w:cs="Arial"/>
          <w:b/>
          <w:sz w:val="24"/>
        </w:rPr>
      </w:pPr>
    </w:p>
    <w:p w14:paraId="7494385F" w14:textId="4A76BF3F" w:rsidR="005752E7" w:rsidRDefault="005752E7" w:rsidP="005752E7">
      <w:pPr>
        <w:pStyle w:val="ListParagraph"/>
        <w:numPr>
          <w:ilvl w:val="0"/>
          <w:numId w:val="3"/>
        </w:numPr>
        <w:rPr>
          <w:rFonts w:ascii="Arial" w:hAnsi="Arial" w:cs="Arial"/>
          <w:b/>
          <w:sz w:val="24"/>
        </w:rPr>
      </w:pPr>
      <w:r>
        <w:rPr>
          <w:rFonts w:ascii="Arial" w:hAnsi="Arial" w:cs="Arial"/>
          <w:b/>
          <w:sz w:val="24"/>
        </w:rPr>
        <w:t>CONSIDERATION OF ADDITIONAL AGENDA ITEMS</w:t>
      </w:r>
    </w:p>
    <w:p w14:paraId="3E0F97D0" w14:textId="77777777" w:rsidR="00ED7D3B" w:rsidRPr="00ED7D3B" w:rsidRDefault="00ED7D3B" w:rsidP="00ED7D3B">
      <w:pPr>
        <w:ind w:left="720"/>
        <w:rPr>
          <w:rFonts w:ascii="Arial" w:hAnsi="Arial" w:cs="Arial"/>
          <w:sz w:val="24"/>
        </w:rPr>
      </w:pPr>
      <w:r w:rsidRPr="00ED7D3B">
        <w:rPr>
          <w:rFonts w:ascii="Arial" w:hAnsi="Arial" w:cs="Arial"/>
          <w:sz w:val="24"/>
        </w:rPr>
        <w:t>ELANCO Library – August 2022</w:t>
      </w:r>
    </w:p>
    <w:p w14:paraId="773FCB6B" w14:textId="77777777" w:rsidR="00ED7D3B" w:rsidRPr="00ED7D3B" w:rsidRDefault="00ED7D3B" w:rsidP="00ED7D3B">
      <w:pPr>
        <w:ind w:left="720"/>
        <w:rPr>
          <w:rFonts w:ascii="Arial" w:hAnsi="Arial" w:cs="Arial"/>
          <w:sz w:val="24"/>
        </w:rPr>
      </w:pPr>
      <w:r w:rsidRPr="00ED7D3B">
        <w:rPr>
          <w:rFonts w:ascii="Arial" w:hAnsi="Arial" w:cs="Arial"/>
          <w:sz w:val="24"/>
        </w:rPr>
        <w:t>CCSWA Meeting Minutes – 06.30.2022</w:t>
      </w:r>
    </w:p>
    <w:p w14:paraId="656BC54D" w14:textId="77777777" w:rsidR="00ED7D3B" w:rsidRPr="00ED7D3B" w:rsidRDefault="00ED7D3B" w:rsidP="00ED7D3B">
      <w:pPr>
        <w:ind w:left="720"/>
        <w:rPr>
          <w:rFonts w:ascii="Arial" w:hAnsi="Arial" w:cs="Arial"/>
          <w:sz w:val="24"/>
        </w:rPr>
      </w:pPr>
      <w:r w:rsidRPr="00ED7D3B">
        <w:rPr>
          <w:rFonts w:ascii="Arial" w:hAnsi="Arial" w:cs="Arial"/>
          <w:sz w:val="24"/>
        </w:rPr>
        <w:t xml:space="preserve">CCSWA – </w:t>
      </w:r>
      <w:proofErr w:type="spellStart"/>
      <w:r w:rsidRPr="00ED7D3B">
        <w:rPr>
          <w:rFonts w:ascii="Arial" w:hAnsi="Arial" w:cs="Arial"/>
          <w:sz w:val="24"/>
        </w:rPr>
        <w:t>Lanchester</w:t>
      </w:r>
      <w:proofErr w:type="spellEnd"/>
      <w:r w:rsidRPr="00ED7D3B">
        <w:rPr>
          <w:rFonts w:ascii="Arial" w:hAnsi="Arial" w:cs="Arial"/>
          <w:sz w:val="24"/>
        </w:rPr>
        <w:t xml:space="preserve"> Solar MSE Minor Modification</w:t>
      </w:r>
    </w:p>
    <w:p w14:paraId="4893ADBA" w14:textId="512A6283" w:rsidR="00ED7D3B" w:rsidRDefault="00ED7D3B" w:rsidP="00ED7D3B">
      <w:pPr>
        <w:ind w:left="720"/>
        <w:rPr>
          <w:rFonts w:ascii="Arial" w:hAnsi="Arial" w:cs="Arial"/>
          <w:sz w:val="24"/>
        </w:rPr>
      </w:pPr>
      <w:r w:rsidRPr="00ED7D3B">
        <w:rPr>
          <w:rFonts w:ascii="Arial" w:hAnsi="Arial" w:cs="Arial"/>
          <w:sz w:val="24"/>
        </w:rPr>
        <w:t>Zoning Officer Report – July 2022</w:t>
      </w:r>
    </w:p>
    <w:p w14:paraId="62120BFC" w14:textId="5AEDDD37" w:rsidR="00834AD8" w:rsidRDefault="00834AD8" w:rsidP="00ED7D3B">
      <w:pPr>
        <w:ind w:left="720"/>
        <w:rPr>
          <w:rFonts w:ascii="Arial" w:hAnsi="Arial" w:cs="Arial"/>
          <w:sz w:val="24"/>
        </w:rPr>
      </w:pPr>
      <w:r>
        <w:rPr>
          <w:rFonts w:ascii="Arial" w:hAnsi="Arial" w:cs="Arial"/>
          <w:sz w:val="24"/>
        </w:rPr>
        <w:t>Short Term Rental Ordinance Draft</w:t>
      </w:r>
    </w:p>
    <w:p w14:paraId="7543926D" w14:textId="77777777" w:rsidR="005752E7" w:rsidRDefault="005752E7" w:rsidP="005752E7">
      <w:pPr>
        <w:tabs>
          <w:tab w:val="left" w:pos="2985"/>
        </w:tabs>
        <w:rPr>
          <w:rFonts w:ascii="Arial" w:hAnsi="Arial" w:cs="Arial"/>
          <w:b/>
          <w:sz w:val="24"/>
        </w:rPr>
      </w:pPr>
    </w:p>
    <w:p w14:paraId="3C555636" w14:textId="12F4D806" w:rsidR="005752E7" w:rsidRDefault="005752E7" w:rsidP="005752E7">
      <w:pPr>
        <w:pStyle w:val="ListParagraph"/>
        <w:numPr>
          <w:ilvl w:val="0"/>
          <w:numId w:val="23"/>
        </w:numPr>
        <w:tabs>
          <w:tab w:val="left" w:pos="2985"/>
        </w:tabs>
        <w:rPr>
          <w:rFonts w:ascii="Arial" w:hAnsi="Arial" w:cs="Arial"/>
          <w:b/>
          <w:sz w:val="24"/>
        </w:rPr>
      </w:pPr>
      <w:r w:rsidRPr="00F35746">
        <w:rPr>
          <w:rFonts w:ascii="Arial" w:hAnsi="Arial" w:cs="Arial"/>
          <w:b/>
          <w:sz w:val="24"/>
        </w:rPr>
        <w:t>NEW BUSINESS</w:t>
      </w:r>
    </w:p>
    <w:p w14:paraId="56102729" w14:textId="7438FA47" w:rsidR="00CD488A" w:rsidRDefault="00CD488A" w:rsidP="00CD488A">
      <w:pPr>
        <w:pStyle w:val="ListParagraph"/>
        <w:tabs>
          <w:tab w:val="left" w:pos="2985"/>
        </w:tabs>
        <w:rPr>
          <w:rFonts w:ascii="Arial" w:hAnsi="Arial" w:cs="Arial"/>
          <w:bCs/>
          <w:sz w:val="24"/>
        </w:rPr>
      </w:pPr>
      <w:r w:rsidRPr="00CD488A">
        <w:rPr>
          <w:rFonts w:ascii="Arial" w:hAnsi="Arial" w:cs="Arial"/>
          <w:bCs/>
          <w:sz w:val="24"/>
        </w:rPr>
        <w:t>Tina Martin Wylie – Halloween in Churchtown</w:t>
      </w:r>
    </w:p>
    <w:p w14:paraId="48E66FA0" w14:textId="75B4ADF8" w:rsidR="003E3EE6" w:rsidRDefault="003E3EE6" w:rsidP="00CD488A">
      <w:pPr>
        <w:pStyle w:val="ListParagraph"/>
        <w:tabs>
          <w:tab w:val="left" w:pos="2985"/>
        </w:tabs>
        <w:rPr>
          <w:rFonts w:ascii="Arial" w:hAnsi="Arial" w:cs="Arial"/>
          <w:bCs/>
          <w:sz w:val="24"/>
        </w:rPr>
      </w:pPr>
      <w:r>
        <w:rPr>
          <w:rFonts w:ascii="Arial" w:hAnsi="Arial" w:cs="Arial"/>
          <w:bCs/>
          <w:sz w:val="24"/>
        </w:rPr>
        <w:t>NTM Engineering, Inc. – SR 1019-013 (California Road) over Unnamed Tributary to Conestoga River Bridge Replacement</w:t>
      </w:r>
    </w:p>
    <w:p w14:paraId="2F82F74F" w14:textId="53A03F82" w:rsidR="00500F3C" w:rsidRPr="00CD488A" w:rsidRDefault="00500F3C" w:rsidP="00CD488A">
      <w:pPr>
        <w:pStyle w:val="ListParagraph"/>
        <w:tabs>
          <w:tab w:val="left" w:pos="2985"/>
        </w:tabs>
        <w:rPr>
          <w:rFonts w:ascii="Arial" w:hAnsi="Arial" w:cs="Arial"/>
          <w:bCs/>
          <w:sz w:val="24"/>
        </w:rPr>
      </w:pPr>
      <w:r w:rsidRPr="00500F3C">
        <w:rPr>
          <w:rFonts w:ascii="Arial" w:hAnsi="Arial" w:cs="Arial"/>
          <w:bCs/>
          <w:sz w:val="24"/>
          <w:highlight w:val="yellow"/>
        </w:rPr>
        <w:t>Consider Resolution #2022080102</w:t>
      </w:r>
      <w:r>
        <w:rPr>
          <w:rFonts w:ascii="Arial" w:hAnsi="Arial" w:cs="Arial"/>
          <w:bCs/>
          <w:sz w:val="24"/>
        </w:rPr>
        <w:t xml:space="preserve"> – Increase of mileage rate to 62.5¢ beginning July 1 – December 31, 2022, per the IRS.</w:t>
      </w:r>
    </w:p>
    <w:p w14:paraId="3DBEBD95" w14:textId="77777777" w:rsidR="00AF4593" w:rsidRDefault="00AF4593" w:rsidP="007D0994">
      <w:pPr>
        <w:ind w:left="720"/>
        <w:rPr>
          <w:rFonts w:ascii="Arial" w:hAnsi="Arial" w:cs="Arial"/>
          <w:sz w:val="24"/>
        </w:rPr>
      </w:pPr>
    </w:p>
    <w:p w14:paraId="46ECA0B0" w14:textId="5FEB7E08" w:rsidR="004A27D6" w:rsidRPr="00AF4593" w:rsidRDefault="007D0994" w:rsidP="00956FC5">
      <w:pPr>
        <w:pStyle w:val="ListParagraph"/>
        <w:numPr>
          <w:ilvl w:val="0"/>
          <w:numId w:val="23"/>
        </w:numPr>
        <w:rPr>
          <w:rFonts w:ascii="Arial" w:hAnsi="Arial" w:cs="Arial"/>
          <w:b/>
          <w:bCs/>
          <w:sz w:val="24"/>
        </w:rPr>
      </w:pPr>
      <w:r w:rsidRPr="007E1E01">
        <w:rPr>
          <w:rFonts w:ascii="Arial" w:hAnsi="Arial" w:cs="Arial"/>
          <w:b/>
          <w:bCs/>
          <w:sz w:val="24"/>
        </w:rPr>
        <w:t>I</w:t>
      </w:r>
      <w:r w:rsidR="00F35746" w:rsidRPr="007E1E01">
        <w:rPr>
          <w:rFonts w:ascii="Arial" w:hAnsi="Arial" w:cs="Arial"/>
          <w:b/>
          <w:bCs/>
          <w:sz w:val="24"/>
        </w:rPr>
        <w:t>NFORMATIONAL ITEMS</w:t>
      </w:r>
    </w:p>
    <w:p w14:paraId="190F6556" w14:textId="40611AC0" w:rsidR="004A27D6" w:rsidRDefault="004A27D6" w:rsidP="007E1E01">
      <w:pPr>
        <w:pStyle w:val="ListParagraph"/>
        <w:ind w:left="1440"/>
        <w:rPr>
          <w:rFonts w:ascii="Arial" w:hAnsi="Arial" w:cs="Arial"/>
          <w:b/>
          <w:sz w:val="24"/>
        </w:rPr>
      </w:pPr>
    </w:p>
    <w:p w14:paraId="684C1662" w14:textId="4A039740" w:rsidR="00ED7D3B" w:rsidRDefault="00ED7D3B" w:rsidP="007E1E01">
      <w:pPr>
        <w:pStyle w:val="ListParagraph"/>
        <w:ind w:left="1440"/>
        <w:rPr>
          <w:rFonts w:ascii="Arial" w:hAnsi="Arial" w:cs="Arial"/>
          <w:b/>
          <w:sz w:val="24"/>
        </w:rPr>
      </w:pPr>
    </w:p>
    <w:p w14:paraId="06CE5070" w14:textId="33F09887" w:rsidR="00ED7D3B" w:rsidRDefault="00ED7D3B" w:rsidP="007E1E01">
      <w:pPr>
        <w:pStyle w:val="ListParagraph"/>
        <w:ind w:left="1440"/>
        <w:rPr>
          <w:rFonts w:ascii="Arial" w:hAnsi="Arial" w:cs="Arial"/>
          <w:b/>
          <w:sz w:val="24"/>
        </w:rPr>
      </w:pPr>
    </w:p>
    <w:p w14:paraId="30184398" w14:textId="2DE5DBD0" w:rsidR="00ED7D3B" w:rsidRDefault="00ED7D3B" w:rsidP="007E1E01">
      <w:pPr>
        <w:pStyle w:val="ListParagraph"/>
        <w:ind w:left="1440"/>
        <w:rPr>
          <w:rFonts w:ascii="Arial" w:hAnsi="Arial" w:cs="Arial"/>
          <w:b/>
          <w:sz w:val="24"/>
        </w:rPr>
      </w:pPr>
    </w:p>
    <w:p w14:paraId="662E79E0" w14:textId="200672E0" w:rsidR="00ED7D3B" w:rsidRDefault="00ED7D3B" w:rsidP="007E1E01">
      <w:pPr>
        <w:pStyle w:val="ListParagraph"/>
        <w:ind w:left="1440"/>
        <w:rPr>
          <w:rFonts w:ascii="Arial" w:hAnsi="Arial" w:cs="Arial"/>
          <w:b/>
          <w:sz w:val="24"/>
        </w:rPr>
      </w:pPr>
    </w:p>
    <w:p w14:paraId="64F4341E" w14:textId="7DF4431F" w:rsidR="00ED7D3B" w:rsidRDefault="00ED7D3B" w:rsidP="00ED7D3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Page 2</w:t>
      </w:r>
    </w:p>
    <w:p w14:paraId="07803FA0" w14:textId="77777777" w:rsidR="00ED7D3B" w:rsidRDefault="00ED7D3B" w:rsidP="00ED7D3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Supervisors’ Meeting Agenda</w:t>
      </w:r>
    </w:p>
    <w:p w14:paraId="5E159B50" w14:textId="77777777" w:rsidR="00ED7D3B" w:rsidRDefault="00ED7D3B" w:rsidP="00ED7D3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August 1, 2022</w:t>
      </w:r>
    </w:p>
    <w:p w14:paraId="3271AF74" w14:textId="4E64B1D5" w:rsidR="00ED7D3B" w:rsidRDefault="00ED7D3B" w:rsidP="007E1E01">
      <w:pPr>
        <w:pStyle w:val="ListParagraph"/>
        <w:ind w:left="1440"/>
        <w:rPr>
          <w:rFonts w:ascii="Arial" w:hAnsi="Arial" w:cs="Arial"/>
          <w:b/>
          <w:sz w:val="24"/>
        </w:rPr>
      </w:pPr>
    </w:p>
    <w:p w14:paraId="0807172B" w14:textId="77777777" w:rsidR="00ED7D3B" w:rsidRPr="007E1E01" w:rsidRDefault="00ED7D3B" w:rsidP="007E1E01">
      <w:pPr>
        <w:pStyle w:val="ListParagraph"/>
        <w:ind w:left="1440"/>
        <w:rPr>
          <w:rFonts w:ascii="Arial" w:hAnsi="Arial" w:cs="Arial"/>
          <w:b/>
          <w:sz w:val="24"/>
        </w:rPr>
      </w:pPr>
    </w:p>
    <w:p w14:paraId="7BAD1A2D" w14:textId="34371E57" w:rsidR="00BF0CAD" w:rsidRDefault="00DE30A1" w:rsidP="00AF4593">
      <w:pPr>
        <w:ind w:left="360"/>
        <w:rPr>
          <w:rFonts w:ascii="Arial" w:hAnsi="Arial" w:cs="Arial"/>
          <w:b/>
          <w:sz w:val="24"/>
        </w:rPr>
      </w:pPr>
      <w:r>
        <w:rPr>
          <w:rFonts w:ascii="Arial" w:hAnsi="Arial" w:cs="Arial"/>
          <w:b/>
          <w:sz w:val="24"/>
        </w:rPr>
        <w:t>CORRESPONDENCE</w:t>
      </w:r>
    </w:p>
    <w:p w14:paraId="67AB45D4" w14:textId="24D47FFD" w:rsidR="00416B36" w:rsidRDefault="00CD488A" w:rsidP="00CD488A">
      <w:pPr>
        <w:ind w:left="360"/>
        <w:rPr>
          <w:rFonts w:ascii="Arial" w:hAnsi="Arial" w:cs="Arial"/>
          <w:bCs/>
          <w:sz w:val="24"/>
        </w:rPr>
      </w:pPr>
      <w:r w:rsidRPr="00CD488A">
        <w:rPr>
          <w:rFonts w:ascii="Arial" w:hAnsi="Arial" w:cs="Arial"/>
          <w:bCs/>
          <w:sz w:val="24"/>
        </w:rPr>
        <w:t>Cross Net Ministry Gala</w:t>
      </w:r>
    </w:p>
    <w:p w14:paraId="073EE46E" w14:textId="5DF4AEE1" w:rsidR="00CD488A" w:rsidRDefault="00CD488A" w:rsidP="00CD488A">
      <w:pPr>
        <w:ind w:left="360"/>
        <w:rPr>
          <w:rFonts w:ascii="Arial" w:hAnsi="Arial" w:cs="Arial"/>
          <w:bCs/>
          <w:sz w:val="24"/>
        </w:rPr>
      </w:pPr>
      <w:r>
        <w:rPr>
          <w:rFonts w:ascii="Arial" w:hAnsi="Arial" w:cs="Arial"/>
          <w:bCs/>
          <w:sz w:val="24"/>
        </w:rPr>
        <w:t>MRM Trust Notes – July 2022</w:t>
      </w:r>
    </w:p>
    <w:p w14:paraId="0EE5E780" w14:textId="0A87B6F1" w:rsidR="00CD488A" w:rsidRDefault="00CD488A" w:rsidP="00CD488A">
      <w:pPr>
        <w:ind w:left="360"/>
        <w:rPr>
          <w:rFonts w:ascii="Arial" w:hAnsi="Arial" w:cs="Arial"/>
          <w:bCs/>
          <w:sz w:val="24"/>
        </w:rPr>
      </w:pPr>
      <w:r>
        <w:rPr>
          <w:rFonts w:ascii="Arial" w:hAnsi="Arial" w:cs="Arial"/>
          <w:bCs/>
          <w:sz w:val="24"/>
        </w:rPr>
        <w:t>LCSWMA 2021 Year in Review</w:t>
      </w:r>
    </w:p>
    <w:p w14:paraId="1381EBBC" w14:textId="5474DEDA" w:rsidR="00F31D13" w:rsidRDefault="00F31D13" w:rsidP="00CD488A">
      <w:pPr>
        <w:ind w:left="360"/>
        <w:rPr>
          <w:rFonts w:ascii="Arial" w:hAnsi="Arial" w:cs="Arial"/>
          <w:bCs/>
          <w:sz w:val="24"/>
        </w:rPr>
      </w:pPr>
      <w:r>
        <w:rPr>
          <w:rFonts w:ascii="Arial" w:hAnsi="Arial" w:cs="Arial"/>
          <w:bCs/>
          <w:sz w:val="24"/>
        </w:rPr>
        <w:t>LCCD – John Wright, 1049 Logan Lane, E&amp;S Plan</w:t>
      </w:r>
    </w:p>
    <w:p w14:paraId="229626D7" w14:textId="3787CC12" w:rsidR="00F31D13" w:rsidRDefault="00F31D13" w:rsidP="00CD488A">
      <w:pPr>
        <w:ind w:left="360"/>
        <w:rPr>
          <w:rFonts w:ascii="Arial" w:hAnsi="Arial" w:cs="Arial"/>
          <w:bCs/>
          <w:sz w:val="24"/>
        </w:rPr>
      </w:pPr>
      <w:r>
        <w:rPr>
          <w:rFonts w:ascii="Arial" w:hAnsi="Arial" w:cs="Arial"/>
          <w:bCs/>
          <w:sz w:val="24"/>
        </w:rPr>
        <w:t xml:space="preserve">LCCD – Leon Martin, </w:t>
      </w:r>
      <w:proofErr w:type="spellStart"/>
      <w:r>
        <w:rPr>
          <w:rFonts w:ascii="Arial" w:hAnsi="Arial" w:cs="Arial"/>
          <w:bCs/>
          <w:sz w:val="24"/>
        </w:rPr>
        <w:t>Shirktown</w:t>
      </w:r>
      <w:proofErr w:type="spellEnd"/>
      <w:r>
        <w:rPr>
          <w:rFonts w:ascii="Arial" w:hAnsi="Arial" w:cs="Arial"/>
          <w:bCs/>
          <w:sz w:val="24"/>
        </w:rPr>
        <w:t xml:space="preserve"> Road, Earth Disturbance Inspection Report</w:t>
      </w:r>
    </w:p>
    <w:p w14:paraId="6FACB138" w14:textId="579CC69C" w:rsidR="00F31D13" w:rsidRDefault="00F31D13" w:rsidP="00CD488A">
      <w:pPr>
        <w:ind w:left="360"/>
        <w:rPr>
          <w:rFonts w:ascii="Arial" w:hAnsi="Arial" w:cs="Arial"/>
          <w:bCs/>
          <w:sz w:val="24"/>
        </w:rPr>
      </w:pPr>
      <w:r>
        <w:rPr>
          <w:rFonts w:ascii="Arial" w:hAnsi="Arial" w:cs="Arial"/>
          <w:bCs/>
          <w:sz w:val="24"/>
        </w:rPr>
        <w:t>LCCD – Morgan Court Partners, LP – Notice of Termination Denial Letter</w:t>
      </w:r>
    </w:p>
    <w:p w14:paraId="347C3DB7" w14:textId="0E6A3542" w:rsidR="00F31D13" w:rsidRDefault="00F31D13" w:rsidP="00CD488A">
      <w:pPr>
        <w:ind w:left="360"/>
        <w:rPr>
          <w:rFonts w:ascii="Arial" w:hAnsi="Arial" w:cs="Arial"/>
          <w:bCs/>
          <w:sz w:val="24"/>
        </w:rPr>
      </w:pPr>
      <w:r>
        <w:rPr>
          <w:rFonts w:ascii="Arial" w:hAnsi="Arial" w:cs="Arial"/>
          <w:bCs/>
          <w:sz w:val="24"/>
        </w:rPr>
        <w:t>LCCD – PPL, Morgantown Tap In-Kind Pole Replacement – Notice of Termination Approval Letter</w:t>
      </w:r>
    </w:p>
    <w:p w14:paraId="3CC2A9B2" w14:textId="77777777" w:rsidR="00CD488A" w:rsidRPr="00416B36" w:rsidRDefault="00CD488A" w:rsidP="00CD488A">
      <w:pPr>
        <w:ind w:left="360"/>
        <w:rPr>
          <w:rFonts w:ascii="Arial" w:hAnsi="Arial" w:cs="Arial"/>
          <w:bCs/>
          <w:sz w:val="24"/>
        </w:rPr>
      </w:pPr>
    </w:p>
    <w:p w14:paraId="07CBDCEF" w14:textId="57DD7CC1" w:rsidR="00837484" w:rsidRDefault="00DE30A1" w:rsidP="00612378">
      <w:pPr>
        <w:ind w:left="360"/>
        <w:rPr>
          <w:rFonts w:ascii="Arial" w:hAnsi="Arial" w:cs="Arial"/>
          <w:b/>
          <w:sz w:val="24"/>
        </w:rPr>
      </w:pPr>
      <w:r>
        <w:rPr>
          <w:rFonts w:ascii="Arial" w:hAnsi="Arial" w:cs="Arial"/>
          <w:b/>
          <w:sz w:val="24"/>
        </w:rPr>
        <w:t>PUBLIC COMMENT</w:t>
      </w:r>
    </w:p>
    <w:sectPr w:rsidR="00837484" w:rsidSect="002F7BDE">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147C" w14:textId="77777777" w:rsidR="008C72C0" w:rsidRDefault="008C72C0" w:rsidP="00185B9B">
      <w:r>
        <w:separator/>
      </w:r>
    </w:p>
  </w:endnote>
  <w:endnote w:type="continuationSeparator" w:id="0">
    <w:p w14:paraId="71E4BB38" w14:textId="77777777" w:rsidR="008C72C0" w:rsidRDefault="008C72C0" w:rsidP="001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6656" w14:textId="77777777" w:rsidR="008C72C0" w:rsidRDefault="008C72C0" w:rsidP="00185B9B">
      <w:r>
        <w:separator/>
      </w:r>
    </w:p>
  </w:footnote>
  <w:footnote w:type="continuationSeparator" w:id="0">
    <w:p w14:paraId="2B528EE0" w14:textId="77777777" w:rsidR="008C72C0" w:rsidRDefault="008C72C0" w:rsidP="0018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4E"/>
    <w:multiLevelType w:val="hybridMultilevel"/>
    <w:tmpl w:val="8DF09A62"/>
    <w:lvl w:ilvl="0" w:tplc="0409000F">
      <w:start w:val="1"/>
      <w:numFmt w:val="decimal"/>
      <w:lvlText w:val="%1."/>
      <w:lvlJc w:val="left"/>
      <w:pPr>
        <w:tabs>
          <w:tab w:val="num" w:pos="720"/>
        </w:tabs>
        <w:ind w:left="720" w:hanging="360"/>
      </w:pPr>
      <w:rPr>
        <w:rFonts w:hint="default"/>
      </w:rPr>
    </w:lvl>
    <w:lvl w:ilvl="1" w:tplc="A63E1D4C">
      <w:start w:val="1"/>
      <w:numFmt w:val="decimal"/>
      <w:lvlText w:val="%2."/>
      <w:lvlJc w:val="left"/>
      <w:pPr>
        <w:tabs>
          <w:tab w:val="num" w:pos="1440"/>
        </w:tabs>
        <w:ind w:left="144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4346BB"/>
    <w:multiLevelType w:val="hybridMultilevel"/>
    <w:tmpl w:val="4952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700CD"/>
    <w:multiLevelType w:val="hybridMultilevel"/>
    <w:tmpl w:val="025E5370"/>
    <w:lvl w:ilvl="0" w:tplc="89CA9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E87B5A"/>
    <w:multiLevelType w:val="hybridMultilevel"/>
    <w:tmpl w:val="08F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1602"/>
    <w:multiLevelType w:val="hybridMultilevel"/>
    <w:tmpl w:val="729435E6"/>
    <w:lvl w:ilvl="0" w:tplc="04090001">
      <w:start w:val="1"/>
      <w:numFmt w:val="bullet"/>
      <w:lvlText w:val=""/>
      <w:lvlJc w:val="left"/>
      <w:pPr>
        <w:tabs>
          <w:tab w:val="num" w:pos="720"/>
        </w:tabs>
        <w:ind w:left="720" w:hanging="360"/>
      </w:pPr>
      <w:rPr>
        <w:rFonts w:ascii="Symbol" w:hAnsi="Symbol" w:hint="default"/>
      </w:rPr>
    </w:lvl>
    <w:lvl w:ilvl="1" w:tplc="29E8ECE8">
      <w:start w:val="1"/>
      <w:numFmt w:val="decimal"/>
      <w:lvlText w:val="%2."/>
      <w:lvlJc w:val="left"/>
      <w:pPr>
        <w:tabs>
          <w:tab w:val="num" w:pos="1350"/>
        </w:tabs>
        <w:ind w:left="135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FB4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AB01F7"/>
    <w:multiLevelType w:val="hybridMultilevel"/>
    <w:tmpl w:val="E9F01A80"/>
    <w:lvl w:ilvl="0" w:tplc="13FC1C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1E40C7"/>
    <w:multiLevelType w:val="hybridMultilevel"/>
    <w:tmpl w:val="A546FA3E"/>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24F751C"/>
    <w:multiLevelType w:val="hybridMultilevel"/>
    <w:tmpl w:val="2F0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B2BB1"/>
    <w:multiLevelType w:val="hybridMultilevel"/>
    <w:tmpl w:val="F94674A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CAAEF198">
      <w:start w:val="1"/>
      <w:numFmt w:val="lowerRoman"/>
      <w:lvlText w:val="%3."/>
      <w:lvlJc w:val="right"/>
      <w:pPr>
        <w:tabs>
          <w:tab w:val="num" w:pos="2160"/>
        </w:tabs>
        <w:ind w:left="2160" w:hanging="180"/>
      </w:pPr>
      <w:rPr>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F72051"/>
    <w:multiLevelType w:val="hybridMultilevel"/>
    <w:tmpl w:val="E5E05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30B647F"/>
    <w:multiLevelType w:val="hybridMultilevel"/>
    <w:tmpl w:val="5E9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6D0"/>
    <w:multiLevelType w:val="hybridMultilevel"/>
    <w:tmpl w:val="4692C2A0"/>
    <w:lvl w:ilvl="0" w:tplc="E806F2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D463127"/>
    <w:multiLevelType w:val="hybridMultilevel"/>
    <w:tmpl w:val="021E769A"/>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5A507D58"/>
    <w:multiLevelType w:val="hybridMultilevel"/>
    <w:tmpl w:val="6C5C96C8"/>
    <w:lvl w:ilvl="0" w:tplc="0409000F">
      <w:start w:val="1"/>
      <w:numFmt w:val="decimal"/>
      <w:lvlText w:val="%1."/>
      <w:lvlJc w:val="left"/>
      <w:pPr>
        <w:tabs>
          <w:tab w:val="num" w:pos="720"/>
        </w:tabs>
        <w:ind w:left="720" w:hanging="360"/>
      </w:pPr>
      <w:rPr>
        <w:rFonts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5A9D142A"/>
    <w:multiLevelType w:val="hybridMultilevel"/>
    <w:tmpl w:val="297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65E81"/>
    <w:multiLevelType w:val="hybridMultilevel"/>
    <w:tmpl w:val="9E9C6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D682D07"/>
    <w:multiLevelType w:val="hybridMultilevel"/>
    <w:tmpl w:val="09241448"/>
    <w:lvl w:ilvl="0" w:tplc="0409000F">
      <w:start w:val="1"/>
      <w:numFmt w:val="decimal"/>
      <w:lvlText w:val="%1."/>
      <w:lvlJc w:val="left"/>
      <w:pPr>
        <w:tabs>
          <w:tab w:val="num" w:pos="720"/>
        </w:tabs>
        <w:ind w:left="720" w:hanging="360"/>
      </w:pPr>
    </w:lvl>
    <w:lvl w:ilvl="1" w:tplc="07886FAA">
      <w:start w:val="1"/>
      <w:numFmt w:val="decimal"/>
      <w:lvlText w:val="%2."/>
      <w:lvlJc w:val="left"/>
      <w:pPr>
        <w:tabs>
          <w:tab w:val="num" w:pos="1440"/>
        </w:tabs>
        <w:ind w:left="1440" w:hanging="360"/>
      </w:pPr>
      <w:rPr>
        <w:rFonts w:ascii="Arial" w:eastAsia="Times New Roman" w:hAnsi="Arial" w:cs="Arial"/>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611A6AB3"/>
    <w:multiLevelType w:val="hybridMultilevel"/>
    <w:tmpl w:val="2B3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C2C2E"/>
    <w:multiLevelType w:val="hybridMultilevel"/>
    <w:tmpl w:val="006A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13665"/>
    <w:multiLevelType w:val="hybridMultilevel"/>
    <w:tmpl w:val="F9BC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9777E1"/>
    <w:multiLevelType w:val="hybridMultilevel"/>
    <w:tmpl w:val="1660D9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681116FC"/>
    <w:multiLevelType w:val="hybridMultilevel"/>
    <w:tmpl w:val="E65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37215"/>
    <w:multiLevelType w:val="hybridMultilevel"/>
    <w:tmpl w:val="6CC4F5B0"/>
    <w:lvl w:ilvl="0" w:tplc="0409000F">
      <w:start w:val="1"/>
      <w:numFmt w:val="decimal"/>
      <w:lvlText w:val="%1."/>
      <w:lvlJc w:val="left"/>
      <w:pPr>
        <w:tabs>
          <w:tab w:val="num" w:pos="720"/>
        </w:tabs>
        <w:ind w:left="720" w:hanging="360"/>
      </w:pPr>
      <w:rPr>
        <w:rFonts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02E6B2D"/>
    <w:multiLevelType w:val="hybridMultilevel"/>
    <w:tmpl w:val="F8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A5DA1"/>
    <w:multiLevelType w:val="hybridMultilevel"/>
    <w:tmpl w:val="8A323100"/>
    <w:lvl w:ilvl="0" w:tplc="04090001">
      <w:start w:val="1"/>
      <w:numFmt w:val="bullet"/>
      <w:lvlText w:val=""/>
      <w:lvlJc w:val="left"/>
      <w:pPr>
        <w:tabs>
          <w:tab w:val="num" w:pos="720"/>
        </w:tabs>
        <w:ind w:left="720" w:hanging="360"/>
      </w:pPr>
      <w:rPr>
        <w:rFonts w:ascii="Symbol" w:hAnsi="Symbol"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792B32E5"/>
    <w:multiLevelType w:val="hybridMultilevel"/>
    <w:tmpl w:val="1E865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BD886FE">
      <w:start w:val="1"/>
      <w:numFmt w:val="decimal"/>
      <w:lvlText w:val="%3."/>
      <w:lvlJc w:val="right"/>
      <w:pPr>
        <w:ind w:left="2160" w:hanging="180"/>
      </w:pPr>
      <w:rPr>
        <w:rFonts w:ascii="Trebuchet MS" w:eastAsia="Calibri" w:hAnsi="Trebuchet MS"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B46402"/>
    <w:multiLevelType w:val="hybridMultilevel"/>
    <w:tmpl w:val="BC0CA0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378750656">
    <w:abstractNumId w:val="0"/>
  </w:num>
  <w:num w:numId="2" w16cid:durableId="2095086828">
    <w:abstractNumId w:val="14"/>
  </w:num>
  <w:num w:numId="3" w16cid:durableId="316418031">
    <w:abstractNumId w:val="15"/>
  </w:num>
  <w:num w:numId="4" w16cid:durableId="504171071">
    <w:abstractNumId w:val="3"/>
  </w:num>
  <w:num w:numId="5" w16cid:durableId="680546552">
    <w:abstractNumId w:val="27"/>
  </w:num>
  <w:num w:numId="6" w16cid:durableId="1564372338">
    <w:abstractNumId w:val="20"/>
  </w:num>
  <w:num w:numId="7" w16cid:durableId="1854415362">
    <w:abstractNumId w:val="19"/>
  </w:num>
  <w:num w:numId="8" w16cid:durableId="1936205307">
    <w:abstractNumId w:val="8"/>
  </w:num>
  <w:num w:numId="9" w16cid:durableId="867530264">
    <w:abstractNumId w:val="7"/>
  </w:num>
  <w:num w:numId="10" w16cid:durableId="1074007745">
    <w:abstractNumId w:val="24"/>
  </w:num>
  <w:num w:numId="11" w16cid:durableId="1250505089">
    <w:abstractNumId w:val="1"/>
  </w:num>
  <w:num w:numId="12" w16cid:durableId="2001347829">
    <w:abstractNumId w:val="11"/>
  </w:num>
  <w:num w:numId="13" w16cid:durableId="1253929845">
    <w:abstractNumId w:val="9"/>
  </w:num>
  <w:num w:numId="14" w16cid:durableId="910894686">
    <w:abstractNumId w:val="10"/>
  </w:num>
  <w:num w:numId="15" w16cid:durableId="544368515">
    <w:abstractNumId w:val="5"/>
  </w:num>
  <w:num w:numId="16" w16cid:durableId="895892301">
    <w:abstractNumId w:val="18"/>
  </w:num>
  <w:num w:numId="17" w16cid:durableId="361228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1932095">
    <w:abstractNumId w:val="25"/>
  </w:num>
  <w:num w:numId="19" w16cid:durableId="1120343545">
    <w:abstractNumId w:val="23"/>
  </w:num>
  <w:num w:numId="20" w16cid:durableId="2037805771">
    <w:abstractNumId w:val="4"/>
  </w:num>
  <w:num w:numId="21" w16cid:durableId="250167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804969">
    <w:abstractNumId w:val="13"/>
  </w:num>
  <w:num w:numId="23" w16cid:durableId="1862547893">
    <w:abstractNumId w:val="22"/>
  </w:num>
  <w:num w:numId="24" w16cid:durableId="820194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9897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5713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6344729">
    <w:abstractNumId w:val="2"/>
  </w:num>
  <w:num w:numId="28" w16cid:durableId="176622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7761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ED"/>
    <w:rsid w:val="000036E0"/>
    <w:rsid w:val="00010BE5"/>
    <w:rsid w:val="0001133C"/>
    <w:rsid w:val="000116AC"/>
    <w:rsid w:val="000176B0"/>
    <w:rsid w:val="00017900"/>
    <w:rsid w:val="00020C6B"/>
    <w:rsid w:val="00023715"/>
    <w:rsid w:val="00023F79"/>
    <w:rsid w:val="0003216B"/>
    <w:rsid w:val="00037AEC"/>
    <w:rsid w:val="00040260"/>
    <w:rsid w:val="00040B2B"/>
    <w:rsid w:val="00044B8E"/>
    <w:rsid w:val="000453E9"/>
    <w:rsid w:val="00052347"/>
    <w:rsid w:val="00052571"/>
    <w:rsid w:val="00053142"/>
    <w:rsid w:val="000550E9"/>
    <w:rsid w:val="000562D2"/>
    <w:rsid w:val="00062422"/>
    <w:rsid w:val="00062827"/>
    <w:rsid w:val="0006799C"/>
    <w:rsid w:val="000679B9"/>
    <w:rsid w:val="00067F1C"/>
    <w:rsid w:val="00074E41"/>
    <w:rsid w:val="00075972"/>
    <w:rsid w:val="00075BCD"/>
    <w:rsid w:val="00076F85"/>
    <w:rsid w:val="000770D1"/>
    <w:rsid w:val="000808BE"/>
    <w:rsid w:val="000848E9"/>
    <w:rsid w:val="00085711"/>
    <w:rsid w:val="00086957"/>
    <w:rsid w:val="00087D65"/>
    <w:rsid w:val="000962D4"/>
    <w:rsid w:val="00096564"/>
    <w:rsid w:val="000A020A"/>
    <w:rsid w:val="000A044F"/>
    <w:rsid w:val="000A69CC"/>
    <w:rsid w:val="000A6E21"/>
    <w:rsid w:val="000B02E4"/>
    <w:rsid w:val="000B0941"/>
    <w:rsid w:val="000C00B1"/>
    <w:rsid w:val="000C0D66"/>
    <w:rsid w:val="000C183A"/>
    <w:rsid w:val="000C2663"/>
    <w:rsid w:val="000C3363"/>
    <w:rsid w:val="000C6AE2"/>
    <w:rsid w:val="000D18CB"/>
    <w:rsid w:val="000D4F29"/>
    <w:rsid w:val="000E2729"/>
    <w:rsid w:val="000E415A"/>
    <w:rsid w:val="000E541F"/>
    <w:rsid w:val="000E5CF7"/>
    <w:rsid w:val="000E5D03"/>
    <w:rsid w:val="000E7413"/>
    <w:rsid w:val="000E7822"/>
    <w:rsid w:val="000F174D"/>
    <w:rsid w:val="001000DA"/>
    <w:rsid w:val="00104BBE"/>
    <w:rsid w:val="00105EEA"/>
    <w:rsid w:val="001108D3"/>
    <w:rsid w:val="00111143"/>
    <w:rsid w:val="001118AD"/>
    <w:rsid w:val="001148AC"/>
    <w:rsid w:val="00116F06"/>
    <w:rsid w:val="00122EFD"/>
    <w:rsid w:val="001238E2"/>
    <w:rsid w:val="00130BCA"/>
    <w:rsid w:val="0013231A"/>
    <w:rsid w:val="0014111A"/>
    <w:rsid w:val="001421CA"/>
    <w:rsid w:val="00142DF9"/>
    <w:rsid w:val="00143F6A"/>
    <w:rsid w:val="00143F97"/>
    <w:rsid w:val="0015015C"/>
    <w:rsid w:val="00153096"/>
    <w:rsid w:val="0015564B"/>
    <w:rsid w:val="00160BF4"/>
    <w:rsid w:val="00162F8E"/>
    <w:rsid w:val="00163993"/>
    <w:rsid w:val="00170BA4"/>
    <w:rsid w:val="00175260"/>
    <w:rsid w:val="00175728"/>
    <w:rsid w:val="0017616C"/>
    <w:rsid w:val="00180243"/>
    <w:rsid w:val="00180ED8"/>
    <w:rsid w:val="00181323"/>
    <w:rsid w:val="001828CE"/>
    <w:rsid w:val="00182935"/>
    <w:rsid w:val="00185B9B"/>
    <w:rsid w:val="001905B9"/>
    <w:rsid w:val="001939AD"/>
    <w:rsid w:val="001A0C1D"/>
    <w:rsid w:val="001A305D"/>
    <w:rsid w:val="001A5175"/>
    <w:rsid w:val="001A5280"/>
    <w:rsid w:val="001B3AD3"/>
    <w:rsid w:val="001B4D5F"/>
    <w:rsid w:val="001B53CB"/>
    <w:rsid w:val="001B6166"/>
    <w:rsid w:val="001B61D4"/>
    <w:rsid w:val="001D351D"/>
    <w:rsid w:val="001D3964"/>
    <w:rsid w:val="001E28CE"/>
    <w:rsid w:val="001E48F6"/>
    <w:rsid w:val="001F0224"/>
    <w:rsid w:val="001F1B2A"/>
    <w:rsid w:val="001F49A0"/>
    <w:rsid w:val="00200107"/>
    <w:rsid w:val="002017B9"/>
    <w:rsid w:val="00202F24"/>
    <w:rsid w:val="00207426"/>
    <w:rsid w:val="00212E09"/>
    <w:rsid w:val="00214199"/>
    <w:rsid w:val="00230E24"/>
    <w:rsid w:val="00231EA4"/>
    <w:rsid w:val="0023333C"/>
    <w:rsid w:val="00236F35"/>
    <w:rsid w:val="0024046D"/>
    <w:rsid w:val="00241FA9"/>
    <w:rsid w:val="0024215D"/>
    <w:rsid w:val="00252089"/>
    <w:rsid w:val="00252CB0"/>
    <w:rsid w:val="0025590C"/>
    <w:rsid w:val="00256F9A"/>
    <w:rsid w:val="0025794B"/>
    <w:rsid w:val="00261B1F"/>
    <w:rsid w:val="00262AEF"/>
    <w:rsid w:val="00266409"/>
    <w:rsid w:val="00266FF9"/>
    <w:rsid w:val="0027022C"/>
    <w:rsid w:val="00270C29"/>
    <w:rsid w:val="002731CE"/>
    <w:rsid w:val="00273653"/>
    <w:rsid w:val="002743C2"/>
    <w:rsid w:val="00274AA9"/>
    <w:rsid w:val="00276525"/>
    <w:rsid w:val="00276B96"/>
    <w:rsid w:val="00277F7E"/>
    <w:rsid w:val="002814D9"/>
    <w:rsid w:val="00281D6F"/>
    <w:rsid w:val="00284124"/>
    <w:rsid w:val="0028420B"/>
    <w:rsid w:val="0029055F"/>
    <w:rsid w:val="00290CF6"/>
    <w:rsid w:val="002A0666"/>
    <w:rsid w:val="002A7835"/>
    <w:rsid w:val="002B26BC"/>
    <w:rsid w:val="002B61C9"/>
    <w:rsid w:val="002B7626"/>
    <w:rsid w:val="002C1586"/>
    <w:rsid w:val="002C2066"/>
    <w:rsid w:val="002C2FBB"/>
    <w:rsid w:val="002C5B42"/>
    <w:rsid w:val="002C705D"/>
    <w:rsid w:val="002D122C"/>
    <w:rsid w:val="002D1BC1"/>
    <w:rsid w:val="002D4089"/>
    <w:rsid w:val="002D59B3"/>
    <w:rsid w:val="002D6A95"/>
    <w:rsid w:val="002D7103"/>
    <w:rsid w:val="002E230B"/>
    <w:rsid w:val="002E74A6"/>
    <w:rsid w:val="002E7CAC"/>
    <w:rsid w:val="002F2E66"/>
    <w:rsid w:val="002F4F26"/>
    <w:rsid w:val="002F680B"/>
    <w:rsid w:val="002F7BDE"/>
    <w:rsid w:val="002F7EBA"/>
    <w:rsid w:val="00300C52"/>
    <w:rsid w:val="00303958"/>
    <w:rsid w:val="00305DC1"/>
    <w:rsid w:val="003062CA"/>
    <w:rsid w:val="00307B14"/>
    <w:rsid w:val="00310216"/>
    <w:rsid w:val="00311BDC"/>
    <w:rsid w:val="0031443F"/>
    <w:rsid w:val="00315B34"/>
    <w:rsid w:val="00315CB8"/>
    <w:rsid w:val="00317464"/>
    <w:rsid w:val="0032162A"/>
    <w:rsid w:val="00325FA0"/>
    <w:rsid w:val="0033074F"/>
    <w:rsid w:val="00333A7C"/>
    <w:rsid w:val="00346223"/>
    <w:rsid w:val="00351318"/>
    <w:rsid w:val="003549D4"/>
    <w:rsid w:val="00354C32"/>
    <w:rsid w:val="00356481"/>
    <w:rsid w:val="00367BC3"/>
    <w:rsid w:val="003700EB"/>
    <w:rsid w:val="00370379"/>
    <w:rsid w:val="00387307"/>
    <w:rsid w:val="00397763"/>
    <w:rsid w:val="003A04C3"/>
    <w:rsid w:val="003A1788"/>
    <w:rsid w:val="003A534D"/>
    <w:rsid w:val="003A538D"/>
    <w:rsid w:val="003A7A1A"/>
    <w:rsid w:val="003B11C6"/>
    <w:rsid w:val="003B3B0E"/>
    <w:rsid w:val="003B50BA"/>
    <w:rsid w:val="003B5627"/>
    <w:rsid w:val="003B6220"/>
    <w:rsid w:val="003C077F"/>
    <w:rsid w:val="003C2024"/>
    <w:rsid w:val="003C385A"/>
    <w:rsid w:val="003C3946"/>
    <w:rsid w:val="003C4204"/>
    <w:rsid w:val="003D1BDD"/>
    <w:rsid w:val="003D39EC"/>
    <w:rsid w:val="003D48FA"/>
    <w:rsid w:val="003D5413"/>
    <w:rsid w:val="003E060C"/>
    <w:rsid w:val="003E276B"/>
    <w:rsid w:val="003E3EE6"/>
    <w:rsid w:val="003E529E"/>
    <w:rsid w:val="003E69A7"/>
    <w:rsid w:val="003E73B7"/>
    <w:rsid w:val="003F49BA"/>
    <w:rsid w:val="003F4F50"/>
    <w:rsid w:val="00403068"/>
    <w:rsid w:val="00405080"/>
    <w:rsid w:val="00406C6D"/>
    <w:rsid w:val="004117F5"/>
    <w:rsid w:val="004128F8"/>
    <w:rsid w:val="00414348"/>
    <w:rsid w:val="00414B47"/>
    <w:rsid w:val="00415AE8"/>
    <w:rsid w:val="00415B71"/>
    <w:rsid w:val="00416B36"/>
    <w:rsid w:val="00420A14"/>
    <w:rsid w:val="004223B4"/>
    <w:rsid w:val="004233D3"/>
    <w:rsid w:val="004261A8"/>
    <w:rsid w:val="004266EA"/>
    <w:rsid w:val="0042799A"/>
    <w:rsid w:val="0043062A"/>
    <w:rsid w:val="00433266"/>
    <w:rsid w:val="00434D04"/>
    <w:rsid w:val="00443BA1"/>
    <w:rsid w:val="00445D3B"/>
    <w:rsid w:val="004513C8"/>
    <w:rsid w:val="0045264E"/>
    <w:rsid w:val="00455272"/>
    <w:rsid w:val="00456D2C"/>
    <w:rsid w:val="00461B56"/>
    <w:rsid w:val="00463D45"/>
    <w:rsid w:val="00464021"/>
    <w:rsid w:val="00466455"/>
    <w:rsid w:val="00466889"/>
    <w:rsid w:val="00466F98"/>
    <w:rsid w:val="00467E10"/>
    <w:rsid w:val="004706E3"/>
    <w:rsid w:val="00472D7C"/>
    <w:rsid w:val="00473AE1"/>
    <w:rsid w:val="00477AAF"/>
    <w:rsid w:val="00481E2C"/>
    <w:rsid w:val="00484DC2"/>
    <w:rsid w:val="0049648E"/>
    <w:rsid w:val="004A0374"/>
    <w:rsid w:val="004A1104"/>
    <w:rsid w:val="004A27D6"/>
    <w:rsid w:val="004B0E3C"/>
    <w:rsid w:val="004B1CA7"/>
    <w:rsid w:val="004B3415"/>
    <w:rsid w:val="004B3639"/>
    <w:rsid w:val="004B69E4"/>
    <w:rsid w:val="004C425D"/>
    <w:rsid w:val="004D47F0"/>
    <w:rsid w:val="004E0344"/>
    <w:rsid w:val="004E0D13"/>
    <w:rsid w:val="004E18E4"/>
    <w:rsid w:val="004E3BAF"/>
    <w:rsid w:val="004E74A8"/>
    <w:rsid w:val="004F0707"/>
    <w:rsid w:val="004F09E0"/>
    <w:rsid w:val="004F304F"/>
    <w:rsid w:val="004F3FA1"/>
    <w:rsid w:val="004F580C"/>
    <w:rsid w:val="005001D3"/>
    <w:rsid w:val="00500298"/>
    <w:rsid w:val="00500F3C"/>
    <w:rsid w:val="00502052"/>
    <w:rsid w:val="0050330C"/>
    <w:rsid w:val="00504183"/>
    <w:rsid w:val="00510469"/>
    <w:rsid w:val="00516114"/>
    <w:rsid w:val="005168B0"/>
    <w:rsid w:val="0051752F"/>
    <w:rsid w:val="00517D03"/>
    <w:rsid w:val="0052150C"/>
    <w:rsid w:val="00530516"/>
    <w:rsid w:val="00533C22"/>
    <w:rsid w:val="00535673"/>
    <w:rsid w:val="00535698"/>
    <w:rsid w:val="00535EE9"/>
    <w:rsid w:val="005377B0"/>
    <w:rsid w:val="005407AA"/>
    <w:rsid w:val="00540841"/>
    <w:rsid w:val="0054597F"/>
    <w:rsid w:val="00547CB6"/>
    <w:rsid w:val="00550D9A"/>
    <w:rsid w:val="0055217E"/>
    <w:rsid w:val="00553777"/>
    <w:rsid w:val="005605BB"/>
    <w:rsid w:val="00564BF0"/>
    <w:rsid w:val="00564CB2"/>
    <w:rsid w:val="00567CC7"/>
    <w:rsid w:val="00567D66"/>
    <w:rsid w:val="00567F98"/>
    <w:rsid w:val="0057280F"/>
    <w:rsid w:val="0057287E"/>
    <w:rsid w:val="005742D0"/>
    <w:rsid w:val="005744E1"/>
    <w:rsid w:val="005745B5"/>
    <w:rsid w:val="005752E7"/>
    <w:rsid w:val="005770AD"/>
    <w:rsid w:val="005803DF"/>
    <w:rsid w:val="00580ACE"/>
    <w:rsid w:val="00580B09"/>
    <w:rsid w:val="00581F9E"/>
    <w:rsid w:val="00582901"/>
    <w:rsid w:val="00583BB8"/>
    <w:rsid w:val="00584E8E"/>
    <w:rsid w:val="005874A9"/>
    <w:rsid w:val="005921C7"/>
    <w:rsid w:val="00592F27"/>
    <w:rsid w:val="0059394A"/>
    <w:rsid w:val="005977DE"/>
    <w:rsid w:val="005A1260"/>
    <w:rsid w:val="005A7104"/>
    <w:rsid w:val="005A7DEB"/>
    <w:rsid w:val="005B21BC"/>
    <w:rsid w:val="005B3E9E"/>
    <w:rsid w:val="005B6E56"/>
    <w:rsid w:val="005B7B18"/>
    <w:rsid w:val="005C2F8C"/>
    <w:rsid w:val="005D1A7B"/>
    <w:rsid w:val="005D1C7A"/>
    <w:rsid w:val="005D40F7"/>
    <w:rsid w:val="005D4208"/>
    <w:rsid w:val="005D73B0"/>
    <w:rsid w:val="005E1E74"/>
    <w:rsid w:val="005E2F7D"/>
    <w:rsid w:val="005E4846"/>
    <w:rsid w:val="005E48B2"/>
    <w:rsid w:val="005E6EBC"/>
    <w:rsid w:val="005F0554"/>
    <w:rsid w:val="005F3D72"/>
    <w:rsid w:val="00600044"/>
    <w:rsid w:val="0060511E"/>
    <w:rsid w:val="006054F8"/>
    <w:rsid w:val="00610A15"/>
    <w:rsid w:val="00611B92"/>
    <w:rsid w:val="00612378"/>
    <w:rsid w:val="00614AB2"/>
    <w:rsid w:val="00616E7A"/>
    <w:rsid w:val="0061706C"/>
    <w:rsid w:val="0062511A"/>
    <w:rsid w:val="0062676E"/>
    <w:rsid w:val="006326B6"/>
    <w:rsid w:val="006329C2"/>
    <w:rsid w:val="00632D24"/>
    <w:rsid w:val="00636FD8"/>
    <w:rsid w:val="006412BD"/>
    <w:rsid w:val="0064369B"/>
    <w:rsid w:val="0064419A"/>
    <w:rsid w:val="00645461"/>
    <w:rsid w:val="00645531"/>
    <w:rsid w:val="0065128E"/>
    <w:rsid w:val="00651419"/>
    <w:rsid w:val="00653E7A"/>
    <w:rsid w:val="00654EF7"/>
    <w:rsid w:val="0065780B"/>
    <w:rsid w:val="00671C9E"/>
    <w:rsid w:val="0068125E"/>
    <w:rsid w:val="00681392"/>
    <w:rsid w:val="00681CFA"/>
    <w:rsid w:val="00681DD0"/>
    <w:rsid w:val="00682614"/>
    <w:rsid w:val="006833F1"/>
    <w:rsid w:val="0068494A"/>
    <w:rsid w:val="00684CAE"/>
    <w:rsid w:val="00685C51"/>
    <w:rsid w:val="0068634F"/>
    <w:rsid w:val="0068730E"/>
    <w:rsid w:val="00690667"/>
    <w:rsid w:val="00691917"/>
    <w:rsid w:val="00691A5F"/>
    <w:rsid w:val="00695F33"/>
    <w:rsid w:val="006A0DF9"/>
    <w:rsid w:val="006A5B86"/>
    <w:rsid w:val="006A7893"/>
    <w:rsid w:val="006B010E"/>
    <w:rsid w:val="006B1073"/>
    <w:rsid w:val="006B4549"/>
    <w:rsid w:val="006B57D5"/>
    <w:rsid w:val="006B5E6A"/>
    <w:rsid w:val="006B6C1B"/>
    <w:rsid w:val="006C0B58"/>
    <w:rsid w:val="006C0C83"/>
    <w:rsid w:val="006C356C"/>
    <w:rsid w:val="006C35C5"/>
    <w:rsid w:val="006C43B1"/>
    <w:rsid w:val="006D45E6"/>
    <w:rsid w:val="006D7579"/>
    <w:rsid w:val="006E0AE9"/>
    <w:rsid w:val="006E2E02"/>
    <w:rsid w:val="006E42C2"/>
    <w:rsid w:val="006E5B40"/>
    <w:rsid w:val="006E614F"/>
    <w:rsid w:val="006F0F20"/>
    <w:rsid w:val="006F4740"/>
    <w:rsid w:val="006F7F3C"/>
    <w:rsid w:val="00701AD6"/>
    <w:rsid w:val="00702FF7"/>
    <w:rsid w:val="00710486"/>
    <w:rsid w:val="00710ECC"/>
    <w:rsid w:val="00712D05"/>
    <w:rsid w:val="00715F2C"/>
    <w:rsid w:val="0072212F"/>
    <w:rsid w:val="00723381"/>
    <w:rsid w:val="00725199"/>
    <w:rsid w:val="00726C11"/>
    <w:rsid w:val="00727FD1"/>
    <w:rsid w:val="00733D75"/>
    <w:rsid w:val="00735029"/>
    <w:rsid w:val="00741B4D"/>
    <w:rsid w:val="00742129"/>
    <w:rsid w:val="00742852"/>
    <w:rsid w:val="007434D8"/>
    <w:rsid w:val="00743BE3"/>
    <w:rsid w:val="00744715"/>
    <w:rsid w:val="00744D53"/>
    <w:rsid w:val="007455EF"/>
    <w:rsid w:val="00750C21"/>
    <w:rsid w:val="00754D0B"/>
    <w:rsid w:val="00756A1E"/>
    <w:rsid w:val="0076035F"/>
    <w:rsid w:val="007651E5"/>
    <w:rsid w:val="0077374E"/>
    <w:rsid w:val="00775693"/>
    <w:rsid w:val="007756E5"/>
    <w:rsid w:val="00777BF4"/>
    <w:rsid w:val="00781426"/>
    <w:rsid w:val="00781893"/>
    <w:rsid w:val="0078346B"/>
    <w:rsid w:val="007867C4"/>
    <w:rsid w:val="007906F8"/>
    <w:rsid w:val="00790F86"/>
    <w:rsid w:val="00791B4B"/>
    <w:rsid w:val="0079461C"/>
    <w:rsid w:val="007A3A43"/>
    <w:rsid w:val="007A4025"/>
    <w:rsid w:val="007A4883"/>
    <w:rsid w:val="007A60BD"/>
    <w:rsid w:val="007B00A5"/>
    <w:rsid w:val="007B1390"/>
    <w:rsid w:val="007B4301"/>
    <w:rsid w:val="007B5A97"/>
    <w:rsid w:val="007B61C3"/>
    <w:rsid w:val="007B64C6"/>
    <w:rsid w:val="007C1C05"/>
    <w:rsid w:val="007C23A1"/>
    <w:rsid w:val="007C364C"/>
    <w:rsid w:val="007C59DC"/>
    <w:rsid w:val="007D0994"/>
    <w:rsid w:val="007D1427"/>
    <w:rsid w:val="007D29A7"/>
    <w:rsid w:val="007D2A27"/>
    <w:rsid w:val="007D3A76"/>
    <w:rsid w:val="007D4B90"/>
    <w:rsid w:val="007D5CED"/>
    <w:rsid w:val="007D77B9"/>
    <w:rsid w:val="007D7958"/>
    <w:rsid w:val="007E1464"/>
    <w:rsid w:val="007E1E01"/>
    <w:rsid w:val="007E240B"/>
    <w:rsid w:val="007F6FA5"/>
    <w:rsid w:val="008014FB"/>
    <w:rsid w:val="00802D29"/>
    <w:rsid w:val="0080361C"/>
    <w:rsid w:val="00803E3C"/>
    <w:rsid w:val="00804C5B"/>
    <w:rsid w:val="00805D1E"/>
    <w:rsid w:val="008068C1"/>
    <w:rsid w:val="008070CD"/>
    <w:rsid w:val="008107ED"/>
    <w:rsid w:val="00812248"/>
    <w:rsid w:val="00814AD1"/>
    <w:rsid w:val="00820A91"/>
    <w:rsid w:val="008264ED"/>
    <w:rsid w:val="00826E39"/>
    <w:rsid w:val="008338CB"/>
    <w:rsid w:val="00834AD8"/>
    <w:rsid w:val="00836445"/>
    <w:rsid w:val="00837484"/>
    <w:rsid w:val="0084005C"/>
    <w:rsid w:val="008402F9"/>
    <w:rsid w:val="00842B6B"/>
    <w:rsid w:val="00843666"/>
    <w:rsid w:val="0085416D"/>
    <w:rsid w:val="008579C1"/>
    <w:rsid w:val="00861C27"/>
    <w:rsid w:val="0086730B"/>
    <w:rsid w:val="0086776F"/>
    <w:rsid w:val="00871457"/>
    <w:rsid w:val="00873EF7"/>
    <w:rsid w:val="00874DFA"/>
    <w:rsid w:val="008754D0"/>
    <w:rsid w:val="00875CA2"/>
    <w:rsid w:val="00877E57"/>
    <w:rsid w:val="00882E8D"/>
    <w:rsid w:val="00885AB8"/>
    <w:rsid w:val="00885C5D"/>
    <w:rsid w:val="00886F3F"/>
    <w:rsid w:val="00887FFB"/>
    <w:rsid w:val="00890F0A"/>
    <w:rsid w:val="00891C94"/>
    <w:rsid w:val="008943D4"/>
    <w:rsid w:val="00894DC4"/>
    <w:rsid w:val="00895C78"/>
    <w:rsid w:val="00897354"/>
    <w:rsid w:val="0089753D"/>
    <w:rsid w:val="0089754D"/>
    <w:rsid w:val="0089763F"/>
    <w:rsid w:val="0089765E"/>
    <w:rsid w:val="00897A1B"/>
    <w:rsid w:val="008A008C"/>
    <w:rsid w:val="008A0102"/>
    <w:rsid w:val="008A439A"/>
    <w:rsid w:val="008B1DFF"/>
    <w:rsid w:val="008B2F3F"/>
    <w:rsid w:val="008C00C2"/>
    <w:rsid w:val="008C0AB9"/>
    <w:rsid w:val="008C1CCA"/>
    <w:rsid w:val="008C589A"/>
    <w:rsid w:val="008C5D0C"/>
    <w:rsid w:val="008C72C0"/>
    <w:rsid w:val="008D28E6"/>
    <w:rsid w:val="008D33E3"/>
    <w:rsid w:val="008D4E4F"/>
    <w:rsid w:val="008D5B4C"/>
    <w:rsid w:val="008D6475"/>
    <w:rsid w:val="008D6B72"/>
    <w:rsid w:val="008E22A4"/>
    <w:rsid w:val="008E2802"/>
    <w:rsid w:val="008E5647"/>
    <w:rsid w:val="008E65C1"/>
    <w:rsid w:val="008F00CB"/>
    <w:rsid w:val="008F1BA1"/>
    <w:rsid w:val="008F3F48"/>
    <w:rsid w:val="008F490D"/>
    <w:rsid w:val="008F603E"/>
    <w:rsid w:val="009067D9"/>
    <w:rsid w:val="0090682C"/>
    <w:rsid w:val="00906FC7"/>
    <w:rsid w:val="00907577"/>
    <w:rsid w:val="00907AE0"/>
    <w:rsid w:val="00910988"/>
    <w:rsid w:val="00912D0D"/>
    <w:rsid w:val="0091342F"/>
    <w:rsid w:val="009142C5"/>
    <w:rsid w:val="009148D4"/>
    <w:rsid w:val="009159D2"/>
    <w:rsid w:val="00920DFF"/>
    <w:rsid w:val="00921C59"/>
    <w:rsid w:val="00921F25"/>
    <w:rsid w:val="009227B9"/>
    <w:rsid w:val="00924A3E"/>
    <w:rsid w:val="00924D69"/>
    <w:rsid w:val="00931588"/>
    <w:rsid w:val="00936DDC"/>
    <w:rsid w:val="00942381"/>
    <w:rsid w:val="00944B5F"/>
    <w:rsid w:val="00946191"/>
    <w:rsid w:val="00950017"/>
    <w:rsid w:val="00954C5A"/>
    <w:rsid w:val="009550C9"/>
    <w:rsid w:val="00955745"/>
    <w:rsid w:val="0095614C"/>
    <w:rsid w:val="00956FC5"/>
    <w:rsid w:val="0095765B"/>
    <w:rsid w:val="009656D0"/>
    <w:rsid w:val="00965D89"/>
    <w:rsid w:val="00970E5E"/>
    <w:rsid w:val="00971797"/>
    <w:rsid w:val="00972979"/>
    <w:rsid w:val="0098093E"/>
    <w:rsid w:val="009876E8"/>
    <w:rsid w:val="0099470E"/>
    <w:rsid w:val="009950D8"/>
    <w:rsid w:val="00997F84"/>
    <w:rsid w:val="009A0DC2"/>
    <w:rsid w:val="009A17FC"/>
    <w:rsid w:val="009A4036"/>
    <w:rsid w:val="009A726C"/>
    <w:rsid w:val="009A740B"/>
    <w:rsid w:val="009A770C"/>
    <w:rsid w:val="009A7BA9"/>
    <w:rsid w:val="009B0B0F"/>
    <w:rsid w:val="009B240B"/>
    <w:rsid w:val="009B3406"/>
    <w:rsid w:val="009B42F8"/>
    <w:rsid w:val="009B68CF"/>
    <w:rsid w:val="009C46F9"/>
    <w:rsid w:val="009C5B38"/>
    <w:rsid w:val="009C6B87"/>
    <w:rsid w:val="009C7F90"/>
    <w:rsid w:val="009D2F58"/>
    <w:rsid w:val="009D5C09"/>
    <w:rsid w:val="009D601A"/>
    <w:rsid w:val="009E1ED9"/>
    <w:rsid w:val="009E3867"/>
    <w:rsid w:val="009F18A7"/>
    <w:rsid w:val="00A0225C"/>
    <w:rsid w:val="00A027C5"/>
    <w:rsid w:val="00A031D3"/>
    <w:rsid w:val="00A07063"/>
    <w:rsid w:val="00A11281"/>
    <w:rsid w:val="00A12866"/>
    <w:rsid w:val="00A149A0"/>
    <w:rsid w:val="00A173E3"/>
    <w:rsid w:val="00A207E8"/>
    <w:rsid w:val="00A260F4"/>
    <w:rsid w:val="00A27F2B"/>
    <w:rsid w:val="00A31B48"/>
    <w:rsid w:val="00A3383B"/>
    <w:rsid w:val="00A33DC8"/>
    <w:rsid w:val="00A43A6B"/>
    <w:rsid w:val="00A50702"/>
    <w:rsid w:val="00A5547F"/>
    <w:rsid w:val="00A6486C"/>
    <w:rsid w:val="00A66080"/>
    <w:rsid w:val="00A669B1"/>
    <w:rsid w:val="00A7400C"/>
    <w:rsid w:val="00A74DF1"/>
    <w:rsid w:val="00A75017"/>
    <w:rsid w:val="00A76D07"/>
    <w:rsid w:val="00A77790"/>
    <w:rsid w:val="00A81031"/>
    <w:rsid w:val="00A854C1"/>
    <w:rsid w:val="00A873EE"/>
    <w:rsid w:val="00A91A99"/>
    <w:rsid w:val="00A92B20"/>
    <w:rsid w:val="00A92FC2"/>
    <w:rsid w:val="00A93730"/>
    <w:rsid w:val="00A97243"/>
    <w:rsid w:val="00AA0B94"/>
    <w:rsid w:val="00AB060F"/>
    <w:rsid w:val="00AB0BCF"/>
    <w:rsid w:val="00AB15CC"/>
    <w:rsid w:val="00AB1AC8"/>
    <w:rsid w:val="00AB1C2C"/>
    <w:rsid w:val="00AB2698"/>
    <w:rsid w:val="00AB6351"/>
    <w:rsid w:val="00AC10EA"/>
    <w:rsid w:val="00AC1DC4"/>
    <w:rsid w:val="00AC2281"/>
    <w:rsid w:val="00AC260C"/>
    <w:rsid w:val="00AC2A38"/>
    <w:rsid w:val="00AC4E52"/>
    <w:rsid w:val="00AC5559"/>
    <w:rsid w:val="00AD6E56"/>
    <w:rsid w:val="00AE00AC"/>
    <w:rsid w:val="00AE02E8"/>
    <w:rsid w:val="00AE19FD"/>
    <w:rsid w:val="00AE3826"/>
    <w:rsid w:val="00AE3BA5"/>
    <w:rsid w:val="00AE4528"/>
    <w:rsid w:val="00AE73DB"/>
    <w:rsid w:val="00AF0AA5"/>
    <w:rsid w:val="00AF196F"/>
    <w:rsid w:val="00AF2A4B"/>
    <w:rsid w:val="00AF4593"/>
    <w:rsid w:val="00AF5775"/>
    <w:rsid w:val="00AF731B"/>
    <w:rsid w:val="00AF7A7F"/>
    <w:rsid w:val="00B00676"/>
    <w:rsid w:val="00B04D99"/>
    <w:rsid w:val="00B0788C"/>
    <w:rsid w:val="00B13762"/>
    <w:rsid w:val="00B1445D"/>
    <w:rsid w:val="00B16C90"/>
    <w:rsid w:val="00B208BB"/>
    <w:rsid w:val="00B22DE6"/>
    <w:rsid w:val="00B26574"/>
    <w:rsid w:val="00B30552"/>
    <w:rsid w:val="00B36336"/>
    <w:rsid w:val="00B408A7"/>
    <w:rsid w:val="00B40CB3"/>
    <w:rsid w:val="00B415AE"/>
    <w:rsid w:val="00B417D2"/>
    <w:rsid w:val="00B42DB5"/>
    <w:rsid w:val="00B42F57"/>
    <w:rsid w:val="00B455B1"/>
    <w:rsid w:val="00B479A9"/>
    <w:rsid w:val="00B5262B"/>
    <w:rsid w:val="00B5583C"/>
    <w:rsid w:val="00B55902"/>
    <w:rsid w:val="00B6050F"/>
    <w:rsid w:val="00B6100D"/>
    <w:rsid w:val="00B6368F"/>
    <w:rsid w:val="00B64EF7"/>
    <w:rsid w:val="00B65630"/>
    <w:rsid w:val="00B6582B"/>
    <w:rsid w:val="00B67544"/>
    <w:rsid w:val="00B7395F"/>
    <w:rsid w:val="00B77221"/>
    <w:rsid w:val="00B80488"/>
    <w:rsid w:val="00B80D44"/>
    <w:rsid w:val="00B8340B"/>
    <w:rsid w:val="00B83E24"/>
    <w:rsid w:val="00B8535E"/>
    <w:rsid w:val="00B912F5"/>
    <w:rsid w:val="00B92C92"/>
    <w:rsid w:val="00B9372E"/>
    <w:rsid w:val="00B93A26"/>
    <w:rsid w:val="00B94B63"/>
    <w:rsid w:val="00B96040"/>
    <w:rsid w:val="00B963BF"/>
    <w:rsid w:val="00BA546E"/>
    <w:rsid w:val="00BA5D34"/>
    <w:rsid w:val="00BB0B71"/>
    <w:rsid w:val="00BB1892"/>
    <w:rsid w:val="00BB2898"/>
    <w:rsid w:val="00BB39A8"/>
    <w:rsid w:val="00BC3DB1"/>
    <w:rsid w:val="00BC4C79"/>
    <w:rsid w:val="00BC4D8C"/>
    <w:rsid w:val="00BC7E1A"/>
    <w:rsid w:val="00BD2D85"/>
    <w:rsid w:val="00BD2F61"/>
    <w:rsid w:val="00BE12C7"/>
    <w:rsid w:val="00BE37DC"/>
    <w:rsid w:val="00BE3FCE"/>
    <w:rsid w:val="00BF0CAD"/>
    <w:rsid w:val="00BF3661"/>
    <w:rsid w:val="00BF6DAE"/>
    <w:rsid w:val="00C0143B"/>
    <w:rsid w:val="00C01582"/>
    <w:rsid w:val="00C01D99"/>
    <w:rsid w:val="00C02FAE"/>
    <w:rsid w:val="00C05DBB"/>
    <w:rsid w:val="00C05EB6"/>
    <w:rsid w:val="00C10BCD"/>
    <w:rsid w:val="00C15F3B"/>
    <w:rsid w:val="00C16387"/>
    <w:rsid w:val="00C172A8"/>
    <w:rsid w:val="00C2137E"/>
    <w:rsid w:val="00C23930"/>
    <w:rsid w:val="00C25C1D"/>
    <w:rsid w:val="00C269B8"/>
    <w:rsid w:val="00C2744C"/>
    <w:rsid w:val="00C31929"/>
    <w:rsid w:val="00C4175F"/>
    <w:rsid w:val="00C41C72"/>
    <w:rsid w:val="00C45578"/>
    <w:rsid w:val="00C46BDF"/>
    <w:rsid w:val="00C5167E"/>
    <w:rsid w:val="00C546D8"/>
    <w:rsid w:val="00C54B5B"/>
    <w:rsid w:val="00C5503E"/>
    <w:rsid w:val="00C57B14"/>
    <w:rsid w:val="00C621DC"/>
    <w:rsid w:val="00C63294"/>
    <w:rsid w:val="00C67A2A"/>
    <w:rsid w:val="00C72998"/>
    <w:rsid w:val="00C765A3"/>
    <w:rsid w:val="00C775F4"/>
    <w:rsid w:val="00C81593"/>
    <w:rsid w:val="00C81785"/>
    <w:rsid w:val="00C82083"/>
    <w:rsid w:val="00C876B7"/>
    <w:rsid w:val="00C87CF9"/>
    <w:rsid w:val="00C87FBB"/>
    <w:rsid w:val="00C934D5"/>
    <w:rsid w:val="00C93DE6"/>
    <w:rsid w:val="00C9404E"/>
    <w:rsid w:val="00C942AC"/>
    <w:rsid w:val="00C94BBA"/>
    <w:rsid w:val="00C96129"/>
    <w:rsid w:val="00C97B78"/>
    <w:rsid w:val="00CA18CE"/>
    <w:rsid w:val="00CA2C0C"/>
    <w:rsid w:val="00CA46AC"/>
    <w:rsid w:val="00CA6AB7"/>
    <w:rsid w:val="00CA786C"/>
    <w:rsid w:val="00CB13F9"/>
    <w:rsid w:val="00CB15E5"/>
    <w:rsid w:val="00CB6040"/>
    <w:rsid w:val="00CB61B0"/>
    <w:rsid w:val="00CB6A96"/>
    <w:rsid w:val="00CB6CA9"/>
    <w:rsid w:val="00CB6D32"/>
    <w:rsid w:val="00CC0A02"/>
    <w:rsid w:val="00CC11D6"/>
    <w:rsid w:val="00CD0BA0"/>
    <w:rsid w:val="00CD2597"/>
    <w:rsid w:val="00CD261F"/>
    <w:rsid w:val="00CD400C"/>
    <w:rsid w:val="00CD488A"/>
    <w:rsid w:val="00CD6913"/>
    <w:rsid w:val="00CD72B3"/>
    <w:rsid w:val="00CE1027"/>
    <w:rsid w:val="00CE1511"/>
    <w:rsid w:val="00CE1512"/>
    <w:rsid w:val="00CE1633"/>
    <w:rsid w:val="00CE2897"/>
    <w:rsid w:val="00CE395E"/>
    <w:rsid w:val="00CE5230"/>
    <w:rsid w:val="00CE6413"/>
    <w:rsid w:val="00CE69A1"/>
    <w:rsid w:val="00CE747D"/>
    <w:rsid w:val="00CF256C"/>
    <w:rsid w:val="00CF2AE6"/>
    <w:rsid w:val="00CF6827"/>
    <w:rsid w:val="00CF7375"/>
    <w:rsid w:val="00CF7EE5"/>
    <w:rsid w:val="00D0000A"/>
    <w:rsid w:val="00D000BF"/>
    <w:rsid w:val="00D00FB3"/>
    <w:rsid w:val="00D0261F"/>
    <w:rsid w:val="00D07539"/>
    <w:rsid w:val="00D107B2"/>
    <w:rsid w:val="00D12F85"/>
    <w:rsid w:val="00D13B2D"/>
    <w:rsid w:val="00D15F84"/>
    <w:rsid w:val="00D166DE"/>
    <w:rsid w:val="00D23A36"/>
    <w:rsid w:val="00D24867"/>
    <w:rsid w:val="00D24A46"/>
    <w:rsid w:val="00D25A31"/>
    <w:rsid w:val="00D26A53"/>
    <w:rsid w:val="00D30AD7"/>
    <w:rsid w:val="00D31ADE"/>
    <w:rsid w:val="00D329B5"/>
    <w:rsid w:val="00D32B6C"/>
    <w:rsid w:val="00D34B47"/>
    <w:rsid w:val="00D34D10"/>
    <w:rsid w:val="00D3618E"/>
    <w:rsid w:val="00D42A0F"/>
    <w:rsid w:val="00D43215"/>
    <w:rsid w:val="00D53829"/>
    <w:rsid w:val="00D54710"/>
    <w:rsid w:val="00D56CAC"/>
    <w:rsid w:val="00D576DC"/>
    <w:rsid w:val="00D57DD1"/>
    <w:rsid w:val="00D6350E"/>
    <w:rsid w:val="00D640C1"/>
    <w:rsid w:val="00D66022"/>
    <w:rsid w:val="00D705D4"/>
    <w:rsid w:val="00D72A49"/>
    <w:rsid w:val="00D73D63"/>
    <w:rsid w:val="00D745D9"/>
    <w:rsid w:val="00D761AC"/>
    <w:rsid w:val="00D76394"/>
    <w:rsid w:val="00D800C2"/>
    <w:rsid w:val="00D8068B"/>
    <w:rsid w:val="00D8184D"/>
    <w:rsid w:val="00D8309E"/>
    <w:rsid w:val="00D833EA"/>
    <w:rsid w:val="00D8342F"/>
    <w:rsid w:val="00D934A1"/>
    <w:rsid w:val="00D939D1"/>
    <w:rsid w:val="00D96F56"/>
    <w:rsid w:val="00D97F11"/>
    <w:rsid w:val="00DA0A88"/>
    <w:rsid w:val="00DB1AC1"/>
    <w:rsid w:val="00DB4C42"/>
    <w:rsid w:val="00DB6D38"/>
    <w:rsid w:val="00DC0161"/>
    <w:rsid w:val="00DC021D"/>
    <w:rsid w:val="00DC0E9C"/>
    <w:rsid w:val="00DC12FC"/>
    <w:rsid w:val="00DC14B1"/>
    <w:rsid w:val="00DC2F35"/>
    <w:rsid w:val="00DC4990"/>
    <w:rsid w:val="00DC55D7"/>
    <w:rsid w:val="00DC5CD0"/>
    <w:rsid w:val="00DD1947"/>
    <w:rsid w:val="00DD373B"/>
    <w:rsid w:val="00DD44D6"/>
    <w:rsid w:val="00DD497A"/>
    <w:rsid w:val="00DD54C4"/>
    <w:rsid w:val="00DE0B4E"/>
    <w:rsid w:val="00DE30A1"/>
    <w:rsid w:val="00DE547B"/>
    <w:rsid w:val="00DF40C8"/>
    <w:rsid w:val="00DF4DD5"/>
    <w:rsid w:val="00DF6B13"/>
    <w:rsid w:val="00DF7062"/>
    <w:rsid w:val="00E01CA8"/>
    <w:rsid w:val="00E044E6"/>
    <w:rsid w:val="00E052D3"/>
    <w:rsid w:val="00E1708E"/>
    <w:rsid w:val="00E21F30"/>
    <w:rsid w:val="00E22DD2"/>
    <w:rsid w:val="00E2537E"/>
    <w:rsid w:val="00E256F0"/>
    <w:rsid w:val="00E31213"/>
    <w:rsid w:val="00E3130D"/>
    <w:rsid w:val="00E32131"/>
    <w:rsid w:val="00E328FB"/>
    <w:rsid w:val="00E42AA3"/>
    <w:rsid w:val="00E4541D"/>
    <w:rsid w:val="00E50876"/>
    <w:rsid w:val="00E54309"/>
    <w:rsid w:val="00E56845"/>
    <w:rsid w:val="00E57404"/>
    <w:rsid w:val="00E65DDC"/>
    <w:rsid w:val="00E70869"/>
    <w:rsid w:val="00E751A7"/>
    <w:rsid w:val="00E813E4"/>
    <w:rsid w:val="00E864BB"/>
    <w:rsid w:val="00E87673"/>
    <w:rsid w:val="00E87DF7"/>
    <w:rsid w:val="00E9025D"/>
    <w:rsid w:val="00E96D25"/>
    <w:rsid w:val="00E97343"/>
    <w:rsid w:val="00EA0BE5"/>
    <w:rsid w:val="00EA23E5"/>
    <w:rsid w:val="00EA4DDD"/>
    <w:rsid w:val="00EA5D79"/>
    <w:rsid w:val="00EB0373"/>
    <w:rsid w:val="00EB20C9"/>
    <w:rsid w:val="00EB6B7A"/>
    <w:rsid w:val="00EB705A"/>
    <w:rsid w:val="00EC4461"/>
    <w:rsid w:val="00EC6CAE"/>
    <w:rsid w:val="00ED040C"/>
    <w:rsid w:val="00ED1125"/>
    <w:rsid w:val="00ED25FC"/>
    <w:rsid w:val="00ED27A1"/>
    <w:rsid w:val="00ED2E6E"/>
    <w:rsid w:val="00ED43E2"/>
    <w:rsid w:val="00ED5BD9"/>
    <w:rsid w:val="00ED647B"/>
    <w:rsid w:val="00ED7126"/>
    <w:rsid w:val="00ED7350"/>
    <w:rsid w:val="00ED7D3B"/>
    <w:rsid w:val="00EE2B31"/>
    <w:rsid w:val="00EE4155"/>
    <w:rsid w:val="00EE4CF2"/>
    <w:rsid w:val="00EE7E1D"/>
    <w:rsid w:val="00EF1B2B"/>
    <w:rsid w:val="00EF407E"/>
    <w:rsid w:val="00EF6955"/>
    <w:rsid w:val="00EF6EFB"/>
    <w:rsid w:val="00F05D7F"/>
    <w:rsid w:val="00F073DD"/>
    <w:rsid w:val="00F126D3"/>
    <w:rsid w:val="00F14D74"/>
    <w:rsid w:val="00F15455"/>
    <w:rsid w:val="00F15DC5"/>
    <w:rsid w:val="00F200A8"/>
    <w:rsid w:val="00F21770"/>
    <w:rsid w:val="00F21C13"/>
    <w:rsid w:val="00F224DD"/>
    <w:rsid w:val="00F239EE"/>
    <w:rsid w:val="00F24ACB"/>
    <w:rsid w:val="00F268E6"/>
    <w:rsid w:val="00F302D9"/>
    <w:rsid w:val="00F30889"/>
    <w:rsid w:val="00F31D13"/>
    <w:rsid w:val="00F34B8E"/>
    <w:rsid w:val="00F35746"/>
    <w:rsid w:val="00F4381D"/>
    <w:rsid w:val="00F4668A"/>
    <w:rsid w:val="00F5151F"/>
    <w:rsid w:val="00F527C6"/>
    <w:rsid w:val="00F52AEE"/>
    <w:rsid w:val="00F537B5"/>
    <w:rsid w:val="00F54499"/>
    <w:rsid w:val="00F56032"/>
    <w:rsid w:val="00F5765C"/>
    <w:rsid w:val="00F606CF"/>
    <w:rsid w:val="00F639E0"/>
    <w:rsid w:val="00F65FD9"/>
    <w:rsid w:val="00F67005"/>
    <w:rsid w:val="00F70830"/>
    <w:rsid w:val="00F748DE"/>
    <w:rsid w:val="00F75A91"/>
    <w:rsid w:val="00F7752E"/>
    <w:rsid w:val="00F80354"/>
    <w:rsid w:val="00F80948"/>
    <w:rsid w:val="00F8519B"/>
    <w:rsid w:val="00F8712C"/>
    <w:rsid w:val="00F91D89"/>
    <w:rsid w:val="00F92728"/>
    <w:rsid w:val="00F93893"/>
    <w:rsid w:val="00F94C5F"/>
    <w:rsid w:val="00F964A5"/>
    <w:rsid w:val="00F964AC"/>
    <w:rsid w:val="00FA0D32"/>
    <w:rsid w:val="00FA112B"/>
    <w:rsid w:val="00FA1F73"/>
    <w:rsid w:val="00FA365F"/>
    <w:rsid w:val="00FB2671"/>
    <w:rsid w:val="00FB27B0"/>
    <w:rsid w:val="00FB50BC"/>
    <w:rsid w:val="00FB5C8B"/>
    <w:rsid w:val="00FB6EC2"/>
    <w:rsid w:val="00FC01CA"/>
    <w:rsid w:val="00FC2A0A"/>
    <w:rsid w:val="00FC7F27"/>
    <w:rsid w:val="00FD19CC"/>
    <w:rsid w:val="00FD4C73"/>
    <w:rsid w:val="00FD4D3F"/>
    <w:rsid w:val="00FD6771"/>
    <w:rsid w:val="00FD745E"/>
    <w:rsid w:val="00FE077B"/>
    <w:rsid w:val="00FE0E7C"/>
    <w:rsid w:val="00FE10E0"/>
    <w:rsid w:val="00FE3162"/>
    <w:rsid w:val="00FE32AE"/>
    <w:rsid w:val="00FE37E1"/>
    <w:rsid w:val="00FE58B4"/>
    <w:rsid w:val="00FE5FEB"/>
    <w:rsid w:val="00FE70A8"/>
    <w:rsid w:val="00FF040C"/>
    <w:rsid w:val="00FF356F"/>
    <w:rsid w:val="00FF4D8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D7D70"/>
  <w15:docId w15:val="{59391A45-5B6B-467E-AF69-940C2B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ED"/>
    <w:pPr>
      <w:overflowPunct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13"/>
    <w:pPr>
      <w:ind w:left="720"/>
      <w:contextualSpacing/>
    </w:pPr>
  </w:style>
  <w:style w:type="paragraph" w:styleId="Header">
    <w:name w:val="header"/>
    <w:basedOn w:val="Normal"/>
    <w:link w:val="HeaderChar"/>
    <w:uiPriority w:val="99"/>
    <w:semiHidden/>
    <w:unhideWhenUsed/>
    <w:rsid w:val="00185B9B"/>
    <w:pPr>
      <w:tabs>
        <w:tab w:val="center" w:pos="4680"/>
        <w:tab w:val="right" w:pos="9360"/>
      </w:tabs>
    </w:pPr>
  </w:style>
  <w:style w:type="character" w:customStyle="1" w:styleId="HeaderChar">
    <w:name w:val="Header Char"/>
    <w:basedOn w:val="DefaultParagraphFont"/>
    <w:link w:val="Header"/>
    <w:uiPriority w:val="99"/>
    <w:semiHidden/>
    <w:locked/>
    <w:rsid w:val="00185B9B"/>
    <w:rPr>
      <w:rFonts w:ascii="Times New Roman" w:hAnsi="Times New Roman" w:cs="Times New Roman"/>
      <w:sz w:val="20"/>
      <w:szCs w:val="20"/>
    </w:rPr>
  </w:style>
  <w:style w:type="paragraph" w:styleId="Footer">
    <w:name w:val="footer"/>
    <w:basedOn w:val="Normal"/>
    <w:link w:val="FooterChar"/>
    <w:uiPriority w:val="99"/>
    <w:semiHidden/>
    <w:unhideWhenUsed/>
    <w:rsid w:val="00185B9B"/>
    <w:pPr>
      <w:tabs>
        <w:tab w:val="center" w:pos="4680"/>
        <w:tab w:val="right" w:pos="9360"/>
      </w:tabs>
    </w:pPr>
  </w:style>
  <w:style w:type="character" w:customStyle="1" w:styleId="FooterChar">
    <w:name w:val="Footer Char"/>
    <w:basedOn w:val="DefaultParagraphFont"/>
    <w:link w:val="Footer"/>
    <w:uiPriority w:val="99"/>
    <w:semiHidden/>
    <w:locked/>
    <w:rsid w:val="00185B9B"/>
    <w:rPr>
      <w:rFonts w:ascii="Times New Roman" w:hAnsi="Times New Roman" w:cs="Times New Roman"/>
      <w:sz w:val="20"/>
      <w:szCs w:val="20"/>
    </w:rPr>
  </w:style>
  <w:style w:type="paragraph" w:styleId="NormalWeb">
    <w:name w:val="Normal (Web)"/>
    <w:basedOn w:val="Normal"/>
    <w:uiPriority w:val="99"/>
    <w:unhideWhenUsed/>
    <w:rsid w:val="00104BBE"/>
    <w:pPr>
      <w:overflowPunct/>
      <w:autoSpaceDE/>
      <w:autoSpaceDN/>
      <w:adjustRightInd/>
    </w:pPr>
    <w:rPr>
      <w:sz w:val="24"/>
      <w:szCs w:val="24"/>
    </w:rPr>
  </w:style>
  <w:style w:type="character" w:styleId="Strong">
    <w:name w:val="Strong"/>
    <w:basedOn w:val="DefaultParagraphFont"/>
    <w:uiPriority w:val="22"/>
    <w:qFormat/>
    <w:rsid w:val="00104BBE"/>
    <w:rPr>
      <w:rFonts w:cs="Times New Roman"/>
      <w:b/>
      <w:bCs/>
    </w:rPr>
  </w:style>
  <w:style w:type="paragraph" w:styleId="BalloonText">
    <w:name w:val="Balloon Text"/>
    <w:basedOn w:val="Normal"/>
    <w:link w:val="BalloonTextChar"/>
    <w:uiPriority w:val="99"/>
    <w:semiHidden/>
    <w:unhideWhenUsed/>
    <w:rsid w:val="008D4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4F"/>
    <w:rPr>
      <w:rFonts w:ascii="Segoe UI" w:hAnsi="Segoe UI" w:cs="Segoe UI"/>
      <w:sz w:val="18"/>
      <w:szCs w:val="18"/>
    </w:rPr>
  </w:style>
  <w:style w:type="paragraph" w:styleId="BodyTextIndent">
    <w:name w:val="Body Text Indent"/>
    <w:basedOn w:val="Normal"/>
    <w:link w:val="BodyTextIndentChar"/>
    <w:unhideWhenUsed/>
    <w:rsid w:val="003B50BA"/>
    <w:pPr>
      <w:overflowPunct/>
      <w:autoSpaceDE/>
      <w:autoSpaceDN/>
      <w:adjustRightInd/>
      <w:ind w:left="720"/>
      <w:jc w:val="both"/>
    </w:pPr>
    <w:rPr>
      <w:sz w:val="24"/>
      <w:szCs w:val="24"/>
    </w:rPr>
  </w:style>
  <w:style w:type="character" w:customStyle="1" w:styleId="BodyTextIndentChar">
    <w:name w:val="Body Text Indent Char"/>
    <w:basedOn w:val="DefaultParagraphFont"/>
    <w:link w:val="BodyTextIndent"/>
    <w:rsid w:val="003B50BA"/>
    <w:rPr>
      <w:rFonts w:ascii="Times New Roman" w:hAnsi="Times New Roman"/>
      <w:sz w:val="24"/>
      <w:szCs w:val="24"/>
    </w:rPr>
  </w:style>
  <w:style w:type="table" w:styleId="TableGrid">
    <w:name w:val="Table Grid"/>
    <w:basedOn w:val="TableNormal"/>
    <w:uiPriority w:val="39"/>
    <w:rsid w:val="00F05D7F"/>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903">
      <w:bodyDiv w:val="1"/>
      <w:marLeft w:val="0"/>
      <w:marRight w:val="0"/>
      <w:marTop w:val="0"/>
      <w:marBottom w:val="0"/>
      <w:divBdr>
        <w:top w:val="none" w:sz="0" w:space="0" w:color="auto"/>
        <w:left w:val="none" w:sz="0" w:space="0" w:color="auto"/>
        <w:bottom w:val="none" w:sz="0" w:space="0" w:color="auto"/>
        <w:right w:val="none" w:sz="0" w:space="0" w:color="auto"/>
      </w:divBdr>
    </w:div>
    <w:div w:id="170337647">
      <w:bodyDiv w:val="1"/>
      <w:marLeft w:val="0"/>
      <w:marRight w:val="0"/>
      <w:marTop w:val="0"/>
      <w:marBottom w:val="0"/>
      <w:divBdr>
        <w:top w:val="none" w:sz="0" w:space="0" w:color="auto"/>
        <w:left w:val="none" w:sz="0" w:space="0" w:color="auto"/>
        <w:bottom w:val="none" w:sz="0" w:space="0" w:color="auto"/>
        <w:right w:val="none" w:sz="0" w:space="0" w:color="auto"/>
      </w:divBdr>
    </w:div>
    <w:div w:id="956790165">
      <w:bodyDiv w:val="1"/>
      <w:marLeft w:val="0"/>
      <w:marRight w:val="0"/>
      <w:marTop w:val="0"/>
      <w:marBottom w:val="0"/>
      <w:divBdr>
        <w:top w:val="none" w:sz="0" w:space="0" w:color="auto"/>
        <w:left w:val="none" w:sz="0" w:space="0" w:color="auto"/>
        <w:bottom w:val="none" w:sz="0" w:space="0" w:color="auto"/>
        <w:right w:val="none" w:sz="0" w:space="0" w:color="auto"/>
      </w:divBdr>
    </w:div>
    <w:div w:id="981271732">
      <w:bodyDiv w:val="1"/>
      <w:marLeft w:val="0"/>
      <w:marRight w:val="0"/>
      <w:marTop w:val="0"/>
      <w:marBottom w:val="0"/>
      <w:divBdr>
        <w:top w:val="none" w:sz="0" w:space="0" w:color="auto"/>
        <w:left w:val="none" w:sz="0" w:space="0" w:color="auto"/>
        <w:bottom w:val="none" w:sz="0" w:space="0" w:color="auto"/>
        <w:right w:val="none" w:sz="0" w:space="0" w:color="auto"/>
      </w:divBdr>
    </w:div>
    <w:div w:id="1187216087">
      <w:bodyDiv w:val="1"/>
      <w:marLeft w:val="0"/>
      <w:marRight w:val="0"/>
      <w:marTop w:val="0"/>
      <w:marBottom w:val="0"/>
      <w:divBdr>
        <w:top w:val="none" w:sz="0" w:space="0" w:color="auto"/>
        <w:left w:val="none" w:sz="0" w:space="0" w:color="auto"/>
        <w:bottom w:val="none" w:sz="0" w:space="0" w:color="auto"/>
        <w:right w:val="none" w:sz="0" w:space="0" w:color="auto"/>
      </w:divBdr>
    </w:div>
    <w:div w:id="1187792909">
      <w:bodyDiv w:val="1"/>
      <w:marLeft w:val="0"/>
      <w:marRight w:val="0"/>
      <w:marTop w:val="0"/>
      <w:marBottom w:val="0"/>
      <w:divBdr>
        <w:top w:val="none" w:sz="0" w:space="0" w:color="auto"/>
        <w:left w:val="none" w:sz="0" w:space="0" w:color="auto"/>
        <w:bottom w:val="none" w:sz="0" w:space="0" w:color="auto"/>
        <w:right w:val="none" w:sz="0" w:space="0" w:color="auto"/>
      </w:divBdr>
    </w:div>
    <w:div w:id="1232429079">
      <w:bodyDiv w:val="1"/>
      <w:marLeft w:val="0"/>
      <w:marRight w:val="0"/>
      <w:marTop w:val="0"/>
      <w:marBottom w:val="0"/>
      <w:divBdr>
        <w:top w:val="none" w:sz="0" w:space="0" w:color="auto"/>
        <w:left w:val="none" w:sz="0" w:space="0" w:color="auto"/>
        <w:bottom w:val="none" w:sz="0" w:space="0" w:color="auto"/>
        <w:right w:val="none" w:sz="0" w:space="0" w:color="auto"/>
      </w:divBdr>
    </w:div>
    <w:div w:id="1446189214">
      <w:bodyDiv w:val="1"/>
      <w:marLeft w:val="0"/>
      <w:marRight w:val="0"/>
      <w:marTop w:val="0"/>
      <w:marBottom w:val="0"/>
      <w:divBdr>
        <w:top w:val="none" w:sz="0" w:space="0" w:color="auto"/>
        <w:left w:val="none" w:sz="0" w:space="0" w:color="auto"/>
        <w:bottom w:val="none" w:sz="0" w:space="0" w:color="auto"/>
        <w:right w:val="none" w:sz="0" w:space="0" w:color="auto"/>
      </w:divBdr>
    </w:div>
    <w:div w:id="1538347889">
      <w:bodyDiv w:val="1"/>
      <w:marLeft w:val="0"/>
      <w:marRight w:val="0"/>
      <w:marTop w:val="0"/>
      <w:marBottom w:val="0"/>
      <w:divBdr>
        <w:top w:val="none" w:sz="0" w:space="0" w:color="auto"/>
        <w:left w:val="none" w:sz="0" w:space="0" w:color="auto"/>
        <w:bottom w:val="none" w:sz="0" w:space="0" w:color="auto"/>
        <w:right w:val="none" w:sz="0" w:space="0" w:color="auto"/>
      </w:divBdr>
    </w:div>
    <w:div w:id="1656181889">
      <w:bodyDiv w:val="1"/>
      <w:marLeft w:val="0"/>
      <w:marRight w:val="0"/>
      <w:marTop w:val="0"/>
      <w:marBottom w:val="0"/>
      <w:divBdr>
        <w:top w:val="none" w:sz="0" w:space="0" w:color="auto"/>
        <w:left w:val="none" w:sz="0" w:space="0" w:color="auto"/>
        <w:bottom w:val="none" w:sz="0" w:space="0" w:color="auto"/>
        <w:right w:val="none" w:sz="0" w:space="0" w:color="auto"/>
      </w:divBdr>
    </w:div>
    <w:div w:id="1712924235">
      <w:bodyDiv w:val="1"/>
      <w:marLeft w:val="0"/>
      <w:marRight w:val="0"/>
      <w:marTop w:val="0"/>
      <w:marBottom w:val="0"/>
      <w:divBdr>
        <w:top w:val="none" w:sz="0" w:space="0" w:color="auto"/>
        <w:left w:val="none" w:sz="0" w:space="0" w:color="auto"/>
        <w:bottom w:val="none" w:sz="0" w:space="0" w:color="auto"/>
        <w:right w:val="none" w:sz="0" w:space="0" w:color="auto"/>
      </w:divBdr>
    </w:div>
    <w:div w:id="1860465438">
      <w:bodyDiv w:val="1"/>
      <w:marLeft w:val="0"/>
      <w:marRight w:val="0"/>
      <w:marTop w:val="0"/>
      <w:marBottom w:val="0"/>
      <w:divBdr>
        <w:top w:val="none" w:sz="0" w:space="0" w:color="auto"/>
        <w:left w:val="none" w:sz="0" w:space="0" w:color="auto"/>
        <w:bottom w:val="none" w:sz="0" w:space="0" w:color="auto"/>
        <w:right w:val="none" w:sz="0" w:space="0" w:color="auto"/>
      </w:divBdr>
    </w:div>
    <w:div w:id="1897423890">
      <w:bodyDiv w:val="1"/>
      <w:marLeft w:val="0"/>
      <w:marRight w:val="0"/>
      <w:marTop w:val="0"/>
      <w:marBottom w:val="0"/>
      <w:divBdr>
        <w:top w:val="none" w:sz="0" w:space="0" w:color="auto"/>
        <w:left w:val="none" w:sz="0" w:space="0" w:color="auto"/>
        <w:bottom w:val="none" w:sz="0" w:space="0" w:color="auto"/>
        <w:right w:val="none" w:sz="0" w:space="0" w:color="auto"/>
      </w:divBdr>
    </w:div>
    <w:div w:id="2072921539">
      <w:marLeft w:val="0"/>
      <w:marRight w:val="0"/>
      <w:marTop w:val="0"/>
      <w:marBottom w:val="0"/>
      <w:divBdr>
        <w:top w:val="none" w:sz="0" w:space="0" w:color="auto"/>
        <w:left w:val="none" w:sz="0" w:space="0" w:color="auto"/>
        <w:bottom w:val="none" w:sz="0" w:space="0" w:color="auto"/>
        <w:right w:val="none" w:sz="0" w:space="0" w:color="auto"/>
      </w:divBdr>
    </w:div>
    <w:div w:id="2072921540">
      <w:marLeft w:val="0"/>
      <w:marRight w:val="0"/>
      <w:marTop w:val="0"/>
      <w:marBottom w:val="0"/>
      <w:divBdr>
        <w:top w:val="none" w:sz="0" w:space="0" w:color="auto"/>
        <w:left w:val="none" w:sz="0" w:space="0" w:color="auto"/>
        <w:bottom w:val="none" w:sz="0" w:space="0" w:color="auto"/>
        <w:right w:val="none" w:sz="0" w:space="0" w:color="auto"/>
      </w:divBdr>
    </w:div>
    <w:div w:id="2072921541">
      <w:marLeft w:val="0"/>
      <w:marRight w:val="0"/>
      <w:marTop w:val="0"/>
      <w:marBottom w:val="0"/>
      <w:divBdr>
        <w:top w:val="none" w:sz="0" w:space="0" w:color="auto"/>
        <w:left w:val="none" w:sz="0" w:space="0" w:color="auto"/>
        <w:bottom w:val="none" w:sz="0" w:space="0" w:color="auto"/>
        <w:right w:val="none" w:sz="0" w:space="0" w:color="auto"/>
      </w:divBdr>
    </w:div>
    <w:div w:id="207292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5289-042D-48C8-96A5-06DE39A6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3</Pages>
  <Words>585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Norris</cp:lastModifiedBy>
  <cp:revision>407</cp:revision>
  <cp:lastPrinted>2022-07-28T14:20:00Z</cp:lastPrinted>
  <dcterms:created xsi:type="dcterms:W3CDTF">2015-12-14T20:16:00Z</dcterms:created>
  <dcterms:modified xsi:type="dcterms:W3CDTF">2022-08-01T13:35:00Z</dcterms:modified>
</cp:coreProperties>
</file>